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28" w:rsidRDefault="00A97E28" w:rsidP="00EE58A1">
      <w:pPr>
        <w:shd w:val="clear" w:color="auto" w:fill="FFFFFF"/>
        <w:spacing w:after="288" w:line="240" w:lineRule="auto"/>
        <w:ind w:firstLine="142"/>
        <w:jc w:val="center"/>
        <w:rPr>
          <w:rFonts w:ascii="Times New Roman" w:eastAsia="Times New Roman" w:hAnsi="Times New Roman" w:cs="Times New Roman"/>
          <w:b/>
          <w:bCs/>
          <w:i/>
          <w:iCs/>
          <w:color w:val="040A06"/>
          <w:sz w:val="24"/>
          <w:szCs w:val="24"/>
          <w:lang w:eastAsia="ru-RU"/>
        </w:rPr>
      </w:pPr>
    </w:p>
    <w:p w:rsidR="00A97E28" w:rsidRDefault="00A97E28" w:rsidP="00EE58A1">
      <w:pPr>
        <w:shd w:val="clear" w:color="auto" w:fill="FFFFFF"/>
        <w:spacing w:after="288" w:line="240" w:lineRule="auto"/>
        <w:ind w:firstLine="142"/>
        <w:jc w:val="center"/>
        <w:rPr>
          <w:rFonts w:ascii="Times New Roman" w:eastAsia="Times New Roman" w:hAnsi="Times New Roman" w:cs="Times New Roman"/>
          <w:b/>
          <w:bCs/>
          <w:iCs/>
          <w:color w:val="040A06"/>
          <w:sz w:val="24"/>
          <w:szCs w:val="24"/>
          <w:lang w:eastAsia="ru-RU"/>
        </w:rPr>
      </w:pPr>
      <w:r w:rsidRPr="00A97E28">
        <w:rPr>
          <w:rFonts w:ascii="Times New Roman" w:eastAsia="Times New Roman" w:hAnsi="Times New Roman" w:cs="Times New Roman"/>
          <w:b/>
          <w:bCs/>
          <w:iCs/>
          <w:color w:val="040A06"/>
          <w:sz w:val="24"/>
          <w:szCs w:val="24"/>
          <w:lang w:eastAsia="ru-RU"/>
        </w:rPr>
        <w:t>Перечень оборудования сенсорной комнаты</w:t>
      </w:r>
    </w:p>
    <w:p w:rsidR="00A97E28" w:rsidRPr="00BD7D1F" w:rsidRDefault="00BD7D1F" w:rsidP="00BD7D1F">
      <w:pPr>
        <w:shd w:val="clear" w:color="auto" w:fill="FFFFFF"/>
        <w:spacing w:after="0" w:line="240" w:lineRule="auto"/>
        <w:ind w:left="-709" w:firstLine="142"/>
        <w:jc w:val="both"/>
        <w:rPr>
          <w:rFonts w:ascii="Times New Roman" w:eastAsia="Times New Roman" w:hAnsi="Times New Roman" w:cs="Times New Roman"/>
          <w:b/>
          <w:bCs/>
          <w:i/>
          <w:iCs/>
          <w:color w:val="040A06"/>
          <w:sz w:val="24"/>
          <w:szCs w:val="24"/>
          <w:lang w:eastAsia="ru-RU"/>
        </w:rPr>
      </w:pPr>
      <w:r w:rsidRPr="00BD7D1F">
        <w:rPr>
          <w:rFonts w:ascii="Times New Roman" w:hAnsi="Times New Roman" w:cs="Times New Roman"/>
          <w:color w:val="000000"/>
          <w:sz w:val="24"/>
          <w:szCs w:val="24"/>
          <w:shd w:val="clear" w:color="auto" w:fill="FFFFFF"/>
        </w:rPr>
        <w:t>Сенсорная комната ― мощный инструмент для сенсорного и познавательного</w:t>
      </w:r>
      <w:r w:rsidRPr="00BD7D1F">
        <w:rPr>
          <w:rStyle w:val="apple-converted-space"/>
          <w:rFonts w:ascii="Times New Roman" w:hAnsi="Times New Roman" w:cs="Times New Roman"/>
          <w:color w:val="000000"/>
          <w:sz w:val="24"/>
          <w:szCs w:val="24"/>
          <w:shd w:val="clear" w:color="auto" w:fill="FFFFFF"/>
        </w:rPr>
        <w:t> </w:t>
      </w:r>
      <w:hyperlink r:id="rId6" w:tooltip="Развитие ребенка" w:history="1">
        <w:r w:rsidRPr="00BD7D1F">
          <w:rPr>
            <w:rStyle w:val="a4"/>
            <w:rFonts w:ascii="Times New Roman" w:hAnsi="Times New Roman" w:cs="Times New Roman"/>
            <w:color w:val="auto"/>
            <w:sz w:val="24"/>
            <w:szCs w:val="24"/>
            <w:u w:val="none"/>
            <w:bdr w:val="none" w:sz="0" w:space="0" w:color="auto" w:frame="1"/>
            <w:shd w:val="clear" w:color="auto" w:fill="FFFFFF"/>
          </w:rPr>
          <w:t>развития детей</w:t>
        </w:r>
      </w:hyperlink>
      <w:r w:rsidRPr="00BD7D1F">
        <w:rPr>
          <w:rFonts w:ascii="Times New Roman" w:hAnsi="Times New Roman" w:cs="Times New Roman"/>
          <w:sz w:val="24"/>
          <w:szCs w:val="24"/>
          <w:shd w:val="clear" w:color="auto" w:fill="FFFFFF"/>
        </w:rPr>
        <w:t xml:space="preserve">, </w:t>
      </w:r>
      <w:r w:rsidRPr="00BD7D1F">
        <w:rPr>
          <w:rFonts w:ascii="Times New Roman" w:hAnsi="Times New Roman" w:cs="Times New Roman"/>
          <w:color w:val="000000"/>
          <w:sz w:val="24"/>
          <w:szCs w:val="24"/>
          <w:shd w:val="clear" w:color="auto" w:fill="FFFFFF"/>
        </w:rPr>
        <w:t>а также для нормализации психического состояния взрослых людей, здоровых и с ограниченными возможностями здоровья.</w:t>
      </w:r>
    </w:p>
    <w:p w:rsidR="00A97E28" w:rsidRPr="00BD7D1F" w:rsidRDefault="00A97E28" w:rsidP="00BD7D1F">
      <w:pPr>
        <w:shd w:val="clear" w:color="auto" w:fill="FFFFFF"/>
        <w:spacing w:after="0" w:line="240" w:lineRule="auto"/>
        <w:ind w:left="-709" w:firstLine="142"/>
        <w:jc w:val="both"/>
        <w:rPr>
          <w:rFonts w:ascii="Times New Roman" w:hAnsi="Times New Roman" w:cs="Times New Roman"/>
          <w:color w:val="040A06"/>
          <w:sz w:val="24"/>
          <w:szCs w:val="24"/>
          <w:shd w:val="clear" w:color="auto" w:fill="FFFFFF"/>
        </w:rPr>
      </w:pPr>
      <w:proofErr w:type="gramStart"/>
      <w:r w:rsidRPr="00BD7D1F">
        <w:rPr>
          <w:rFonts w:ascii="Times New Roman" w:hAnsi="Times New Roman" w:cs="Times New Roman"/>
          <w:color w:val="040A06"/>
          <w:sz w:val="24"/>
          <w:szCs w:val="24"/>
          <w:shd w:val="clear" w:color="auto" w:fill="FFFFFF"/>
        </w:rPr>
        <w:t>Оборудование нашей « Волшебной (сенсорной) комнаты» создавалось с учётом того, что мозг детей активизируется стимуляцией базовых чувств (зрения, слуха, обоняния, осязания, вкуса) и вестибулярных рецепторов.</w:t>
      </w:r>
      <w:proofErr w:type="gramEnd"/>
    </w:p>
    <w:p w:rsidR="00A97E28" w:rsidRDefault="00A97E28" w:rsidP="00BD7D1F">
      <w:pPr>
        <w:shd w:val="clear" w:color="auto" w:fill="FFFFFF"/>
        <w:spacing w:after="0" w:line="240" w:lineRule="auto"/>
        <w:ind w:left="-709" w:firstLine="142"/>
        <w:jc w:val="both"/>
        <w:rPr>
          <w:rFonts w:ascii="Times New Roman" w:hAnsi="Times New Roman" w:cs="Times New Roman"/>
          <w:color w:val="040A06"/>
          <w:sz w:val="24"/>
          <w:szCs w:val="24"/>
          <w:shd w:val="clear" w:color="auto" w:fill="FFFFFF"/>
        </w:rPr>
      </w:pPr>
      <w:r w:rsidRPr="00BD7D1F">
        <w:rPr>
          <w:rFonts w:ascii="Times New Roman" w:hAnsi="Times New Roman" w:cs="Times New Roman"/>
          <w:color w:val="040A06"/>
          <w:sz w:val="24"/>
          <w:szCs w:val="24"/>
          <w:shd w:val="clear" w:color="auto" w:fill="FFFFFF"/>
        </w:rPr>
        <w:t xml:space="preserve">В сенсорной комнате ребенок не подвергается никаким давлениям извне и ощущает себя в полной безопасности, что способствует развитию психических процессов </w:t>
      </w:r>
      <w:proofErr w:type="gramStart"/>
      <w:r w:rsidRPr="00BD7D1F">
        <w:rPr>
          <w:rFonts w:ascii="Times New Roman" w:hAnsi="Times New Roman" w:cs="Times New Roman"/>
          <w:color w:val="040A06"/>
          <w:sz w:val="24"/>
          <w:szCs w:val="24"/>
          <w:shd w:val="clear" w:color="auto" w:fill="FFFFFF"/>
        </w:rPr>
        <w:t xml:space="preserve">( </w:t>
      </w:r>
      <w:proofErr w:type="gramEnd"/>
      <w:r w:rsidRPr="00BD7D1F">
        <w:rPr>
          <w:rFonts w:ascii="Times New Roman" w:hAnsi="Times New Roman" w:cs="Times New Roman"/>
          <w:color w:val="040A06"/>
          <w:sz w:val="24"/>
          <w:szCs w:val="24"/>
          <w:shd w:val="clear" w:color="auto" w:fill="FFFFFF"/>
        </w:rPr>
        <w:t>памяти, внимания, мышления, восприятия), органов чувств, вестибулярного аппарата и коррекции личностных особенностей, а также релаксации</w:t>
      </w:r>
      <w:r w:rsidRPr="00A97E28">
        <w:rPr>
          <w:rFonts w:ascii="Times New Roman" w:hAnsi="Times New Roman" w:cs="Times New Roman"/>
          <w:color w:val="040A06"/>
          <w:sz w:val="24"/>
          <w:szCs w:val="24"/>
          <w:shd w:val="clear" w:color="auto" w:fill="FFFFFF"/>
        </w:rPr>
        <w:t>.</w:t>
      </w:r>
    </w:p>
    <w:p w:rsidR="001D4F15" w:rsidRDefault="001D4F15" w:rsidP="00BD7D1F">
      <w:pPr>
        <w:shd w:val="clear" w:color="auto" w:fill="FFFFFF"/>
        <w:spacing w:after="0" w:line="240" w:lineRule="auto"/>
        <w:ind w:left="-709" w:firstLine="142"/>
        <w:jc w:val="both"/>
        <w:rPr>
          <w:rFonts w:ascii="Times New Roman" w:hAnsi="Times New Roman" w:cs="Times New Roman"/>
          <w:color w:val="040A06"/>
          <w:sz w:val="24"/>
          <w:szCs w:val="24"/>
          <w:shd w:val="clear" w:color="auto" w:fill="FFFFFF"/>
        </w:rPr>
      </w:pPr>
      <w:r>
        <w:rPr>
          <w:rFonts w:ascii="Times New Roman" w:hAnsi="Times New Roman" w:cs="Times New Roman"/>
          <w:color w:val="040A06"/>
          <w:sz w:val="24"/>
          <w:szCs w:val="24"/>
          <w:shd w:val="clear" w:color="auto" w:fill="FFFFFF"/>
        </w:rPr>
        <w:t xml:space="preserve">Сенсорная комната противопоказана детям с эпи активностью. </w:t>
      </w:r>
    </w:p>
    <w:p w:rsidR="00A97E28" w:rsidRDefault="00A97E28" w:rsidP="006F772F">
      <w:pPr>
        <w:shd w:val="clear" w:color="auto" w:fill="FFFFFF"/>
        <w:spacing w:after="288" w:line="240" w:lineRule="auto"/>
        <w:rPr>
          <w:rFonts w:ascii="Times New Roman" w:eastAsia="Times New Roman" w:hAnsi="Times New Roman" w:cs="Times New Roman"/>
          <w:b/>
          <w:bCs/>
          <w:i/>
          <w:iCs/>
          <w:color w:val="040A06"/>
          <w:sz w:val="24"/>
          <w:szCs w:val="24"/>
          <w:lang w:eastAsia="ru-RU"/>
        </w:rPr>
      </w:pPr>
    </w:p>
    <w:tbl>
      <w:tblPr>
        <w:tblW w:w="10207" w:type="dxa"/>
        <w:tblInd w:w="-743" w:type="dxa"/>
        <w:tblLayout w:type="fixed"/>
        <w:tblLook w:val="04A0" w:firstRow="1" w:lastRow="0" w:firstColumn="1" w:lastColumn="0" w:noHBand="0" w:noVBand="1"/>
      </w:tblPr>
      <w:tblGrid>
        <w:gridCol w:w="566"/>
        <w:gridCol w:w="2604"/>
        <w:gridCol w:w="7037"/>
      </w:tblGrid>
      <w:tr w:rsidR="004E3552" w:rsidRPr="006F772F" w:rsidTr="002F5EDA">
        <w:trPr>
          <w:trHeight w:val="12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b/>
                <w:sz w:val="24"/>
                <w:szCs w:val="24"/>
                <w:lang w:eastAsia="ru-RU"/>
              </w:rPr>
            </w:pPr>
            <w:r w:rsidRPr="006F772F">
              <w:rPr>
                <w:rFonts w:ascii="Times New Roman" w:eastAsia="Times New Roman" w:hAnsi="Times New Roman" w:cs="Times New Roman"/>
                <w:b/>
                <w:sz w:val="24"/>
                <w:szCs w:val="24"/>
                <w:lang w:eastAsia="ru-RU"/>
              </w:rPr>
              <w:t>№</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b/>
                <w:sz w:val="24"/>
                <w:szCs w:val="24"/>
                <w:lang w:eastAsia="ru-RU"/>
              </w:rPr>
            </w:pPr>
            <w:r w:rsidRPr="006F772F">
              <w:rPr>
                <w:rFonts w:ascii="Times New Roman" w:eastAsia="Times New Roman" w:hAnsi="Times New Roman" w:cs="Times New Roman"/>
                <w:b/>
                <w:sz w:val="24"/>
                <w:szCs w:val="24"/>
                <w:lang w:eastAsia="ru-RU"/>
              </w:rPr>
              <w:t>Название оборудования</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A97E28">
            <w:pPr>
              <w:spacing w:after="0" w:line="240" w:lineRule="auto"/>
              <w:rPr>
                <w:rFonts w:ascii="Times New Roman" w:eastAsia="Times New Roman" w:hAnsi="Times New Roman" w:cs="Times New Roman"/>
                <w:b/>
                <w:sz w:val="24"/>
                <w:szCs w:val="24"/>
                <w:lang w:eastAsia="ru-RU"/>
              </w:rPr>
            </w:pPr>
            <w:r w:rsidRPr="006F772F">
              <w:rPr>
                <w:rFonts w:ascii="Times New Roman" w:eastAsia="Times New Roman" w:hAnsi="Times New Roman" w:cs="Times New Roman"/>
                <w:b/>
                <w:sz w:val="24"/>
                <w:szCs w:val="24"/>
                <w:lang w:eastAsia="ru-RU"/>
              </w:rPr>
              <w:t>Краткая характеристика</w:t>
            </w:r>
          </w:p>
        </w:tc>
      </w:tr>
      <w:tr w:rsidR="004E3552" w:rsidRPr="006F772F" w:rsidTr="002F5EDA">
        <w:trPr>
          <w:trHeight w:val="180"/>
        </w:trPr>
        <w:tc>
          <w:tcPr>
            <w:tcW w:w="566"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CD-диск для релаксации</w:t>
            </w:r>
          </w:p>
        </w:tc>
        <w:tc>
          <w:tcPr>
            <w:tcW w:w="7037" w:type="dxa"/>
            <w:tcBorders>
              <w:top w:val="single" w:sz="4" w:space="0" w:color="auto"/>
              <w:left w:val="single" w:sz="4" w:space="0" w:color="auto"/>
              <w:right w:val="single" w:sz="4" w:space="0" w:color="auto"/>
            </w:tcBorders>
            <w:shd w:val="clear" w:color="auto" w:fill="auto"/>
          </w:tcPr>
          <w:p w:rsidR="00A97E28" w:rsidRPr="006F772F" w:rsidRDefault="003522D7" w:rsidP="00BD7D1F">
            <w:pPr>
              <w:pStyle w:val="a3"/>
              <w:numPr>
                <w:ilvl w:val="0"/>
                <w:numId w:val="1"/>
              </w:numPr>
              <w:spacing w:after="0" w:line="240" w:lineRule="auto"/>
              <w:ind w:left="183" w:hanging="183"/>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Служит для снятия психоэмоционального напряжения. (Релаксация)</w:t>
            </w:r>
          </w:p>
        </w:tc>
      </w:tr>
      <w:tr w:rsidR="00BD7D1F" w:rsidRPr="006F772F" w:rsidTr="002F5EDA">
        <w:trPr>
          <w:trHeight w:val="303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D7D1F" w:rsidRPr="006F772F" w:rsidRDefault="00BD7D1F"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BD7D1F" w:rsidRPr="006F772F" w:rsidRDefault="00BD7D1F"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Акустические система (колонки </w:t>
            </w:r>
            <w:proofErr w:type="spellStart"/>
            <w:r w:rsidRPr="006F772F">
              <w:rPr>
                <w:rFonts w:ascii="Times New Roman" w:eastAsia="Times New Roman" w:hAnsi="Times New Roman" w:cs="Times New Roman"/>
                <w:sz w:val="24"/>
                <w:szCs w:val="24"/>
                <w:lang w:eastAsia="ru-RU"/>
              </w:rPr>
              <w:t>Genius</w:t>
            </w:r>
            <w:proofErr w:type="spellEnd"/>
            <w:r w:rsidRPr="006F772F">
              <w:rPr>
                <w:rFonts w:ascii="Times New Roman" w:eastAsia="Times New Roman" w:hAnsi="Times New Roman" w:cs="Times New Roman"/>
                <w:sz w:val="24"/>
                <w:szCs w:val="24"/>
                <w:lang w:eastAsia="ru-RU"/>
              </w:rPr>
              <w:t xml:space="preserve"> + микрофон </w:t>
            </w:r>
            <w:proofErr w:type="spellStart"/>
            <w:r w:rsidRPr="006F772F">
              <w:rPr>
                <w:rFonts w:ascii="Times New Roman" w:eastAsia="Times New Roman" w:hAnsi="Times New Roman" w:cs="Times New Roman"/>
                <w:sz w:val="24"/>
                <w:szCs w:val="24"/>
                <w:lang w:eastAsia="ru-RU"/>
              </w:rPr>
              <w:t>Philips</w:t>
            </w:r>
            <w:proofErr w:type="spellEnd"/>
            <w:r w:rsidRPr="006F772F">
              <w:rPr>
                <w:rFonts w:ascii="Times New Roman" w:eastAsia="Times New Roman" w:hAnsi="Times New Roman" w:cs="Times New Roman"/>
                <w:sz w:val="24"/>
                <w:szCs w:val="24"/>
                <w:lang w:eastAsia="ru-RU"/>
              </w:rPr>
              <w:t xml:space="preserve"> SBC)</w:t>
            </w:r>
          </w:p>
          <w:p w:rsidR="00BD7D1F" w:rsidRPr="006F772F" w:rsidRDefault="00BD7D1F" w:rsidP="005B4A55">
            <w:pPr>
              <w:spacing w:after="0" w:line="240" w:lineRule="auto"/>
              <w:rPr>
                <w:rFonts w:ascii="Times New Roman" w:eastAsia="Times New Roman" w:hAnsi="Times New Roman" w:cs="Times New Roman"/>
                <w:sz w:val="24"/>
                <w:szCs w:val="24"/>
                <w:lang w:eastAsia="ru-RU"/>
              </w:rPr>
            </w:pPr>
          </w:p>
        </w:tc>
        <w:tc>
          <w:tcPr>
            <w:tcW w:w="7037" w:type="dxa"/>
            <w:vMerge w:val="restart"/>
            <w:tcBorders>
              <w:left w:val="single" w:sz="4" w:space="0" w:color="auto"/>
              <w:right w:val="single" w:sz="4" w:space="0" w:color="auto"/>
            </w:tcBorders>
            <w:shd w:val="clear" w:color="auto" w:fill="auto"/>
          </w:tcPr>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Обогащение восприятия и воображения.</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Создание психологического комфорта.</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Релаксация: воздействие слуховых образов.</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Снижение нервно-психического и эмоционального напряжения.</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Активизация двигательной активности.</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Формирование навыков саморегуляции</w:t>
            </w:r>
          </w:p>
          <w:p w:rsidR="00BD7D1F" w:rsidRPr="006F772F" w:rsidRDefault="00BD7D1F" w:rsidP="00BD7D1F">
            <w:pPr>
              <w:pStyle w:val="a3"/>
              <w:numPr>
                <w:ilvl w:val="0"/>
                <w:numId w:val="1"/>
              </w:numPr>
              <w:shd w:val="clear" w:color="auto" w:fill="FFFFFF"/>
              <w:spacing w:after="0" w:line="240" w:lineRule="auto"/>
              <w:ind w:left="183" w:hanging="183"/>
              <w:rPr>
                <w:rFonts w:ascii="Times New Roman" w:eastAsia="Times New Roman" w:hAnsi="Times New Roman" w:cs="Times New Roman"/>
                <w:color w:val="040A06"/>
                <w:sz w:val="24"/>
                <w:szCs w:val="24"/>
                <w:lang w:eastAsia="ru-RU"/>
              </w:rPr>
            </w:pPr>
            <w:r w:rsidRPr="006F772F">
              <w:rPr>
                <w:rFonts w:ascii="Times New Roman" w:hAnsi="Times New Roman" w:cs="Times New Roman"/>
                <w:color w:val="000000"/>
                <w:sz w:val="24"/>
                <w:szCs w:val="24"/>
                <w:shd w:val="clear" w:color="auto" w:fill="FFFFFF"/>
              </w:rPr>
              <w:t xml:space="preserve">Музыкальный центр важный элемент темной сенсорной комнаты, используемый для проведения занятий по </w:t>
            </w:r>
            <w:proofErr w:type="spellStart"/>
            <w:r w:rsidRPr="006F772F">
              <w:rPr>
                <w:rFonts w:ascii="Times New Roman" w:hAnsi="Times New Roman" w:cs="Times New Roman"/>
                <w:color w:val="000000"/>
                <w:sz w:val="24"/>
                <w:szCs w:val="24"/>
                <w:shd w:val="clear" w:color="auto" w:fill="FFFFFF"/>
              </w:rPr>
              <w:t>сказкотерапии</w:t>
            </w:r>
            <w:proofErr w:type="spellEnd"/>
            <w:r w:rsidRPr="006F772F">
              <w:rPr>
                <w:rFonts w:ascii="Times New Roman" w:hAnsi="Times New Roman" w:cs="Times New Roman"/>
                <w:color w:val="000000"/>
                <w:sz w:val="24"/>
                <w:szCs w:val="24"/>
                <w:shd w:val="clear" w:color="auto" w:fill="FFFFFF"/>
              </w:rPr>
              <w:t>.</w:t>
            </w:r>
          </w:p>
        </w:tc>
      </w:tr>
      <w:tr w:rsidR="00BD7D1F" w:rsidRPr="006F772F" w:rsidTr="002F5EDA">
        <w:trPr>
          <w:trHeight w:val="270"/>
        </w:trPr>
        <w:tc>
          <w:tcPr>
            <w:tcW w:w="566" w:type="dxa"/>
            <w:tcBorders>
              <w:top w:val="single" w:sz="4" w:space="0" w:color="auto"/>
              <w:left w:val="single" w:sz="4" w:space="0" w:color="auto"/>
              <w:bottom w:val="single" w:sz="4" w:space="0" w:color="auto"/>
              <w:right w:val="single" w:sz="4" w:space="0" w:color="auto"/>
            </w:tcBorders>
            <w:shd w:val="clear" w:color="auto" w:fill="auto"/>
          </w:tcPr>
          <w:p w:rsidR="00BD7D1F" w:rsidRPr="006F772F" w:rsidRDefault="00BD7D1F"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3.</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BD7D1F" w:rsidRPr="006F772F" w:rsidRDefault="00BD7D1F"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Музыкальный центр </w:t>
            </w:r>
            <w:proofErr w:type="spellStart"/>
            <w:r w:rsidRPr="006F772F">
              <w:rPr>
                <w:rFonts w:ascii="Times New Roman" w:eastAsia="Times New Roman" w:hAnsi="Times New Roman" w:cs="Times New Roman"/>
                <w:sz w:val="24"/>
                <w:szCs w:val="24"/>
                <w:lang w:eastAsia="ru-RU"/>
              </w:rPr>
              <w:t>Panasonic</w:t>
            </w:r>
            <w:proofErr w:type="spellEnd"/>
            <w:r w:rsidRPr="006F772F">
              <w:rPr>
                <w:rFonts w:ascii="Times New Roman" w:eastAsia="Times New Roman" w:hAnsi="Times New Roman" w:cs="Times New Roman"/>
                <w:sz w:val="24"/>
                <w:szCs w:val="24"/>
                <w:lang w:eastAsia="ru-RU"/>
              </w:rPr>
              <w:t xml:space="preserve"> SC-PM02EP-S</w:t>
            </w:r>
          </w:p>
        </w:tc>
        <w:tc>
          <w:tcPr>
            <w:tcW w:w="7037" w:type="dxa"/>
            <w:vMerge/>
            <w:tcBorders>
              <w:left w:val="single" w:sz="4" w:space="0" w:color="auto"/>
              <w:bottom w:val="single" w:sz="4" w:space="0" w:color="auto"/>
              <w:right w:val="single" w:sz="4" w:space="0" w:color="auto"/>
            </w:tcBorders>
            <w:shd w:val="clear" w:color="auto" w:fill="auto"/>
          </w:tcPr>
          <w:p w:rsidR="00BD7D1F" w:rsidRPr="006F772F" w:rsidRDefault="00BD7D1F" w:rsidP="00BD7D1F">
            <w:pPr>
              <w:shd w:val="clear" w:color="auto" w:fill="FFFFFF"/>
              <w:spacing w:after="0" w:line="240" w:lineRule="auto"/>
              <w:rPr>
                <w:rFonts w:ascii="Times New Roman" w:eastAsia="Times New Roman" w:hAnsi="Times New Roman" w:cs="Times New Roman"/>
                <w:color w:val="040A06"/>
                <w:sz w:val="24"/>
                <w:szCs w:val="24"/>
                <w:lang w:eastAsia="ru-RU"/>
              </w:rPr>
            </w:pP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Зеркальный шар с электромотором</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BD7D1F" w:rsidRPr="006F772F" w:rsidRDefault="00BD7D1F" w:rsidP="00BD7D1F">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Развитие:</w:t>
            </w:r>
          </w:p>
          <w:p w:rsidR="00BD7D1F" w:rsidRPr="006F772F" w:rsidRDefault="00BD7D1F" w:rsidP="00BD7D1F">
            <w:pPr>
              <w:spacing w:after="0" w:line="240" w:lineRule="auto"/>
              <w:ind w:hanging="360"/>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      зрительного восприятия;</w:t>
            </w:r>
          </w:p>
          <w:p w:rsidR="00BD7D1F" w:rsidRPr="006F772F" w:rsidRDefault="00BD7D1F" w:rsidP="00BD7D1F">
            <w:pPr>
              <w:spacing w:after="0" w:line="240" w:lineRule="auto"/>
              <w:ind w:hanging="360"/>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      ориентировки в пространстве;</w:t>
            </w:r>
          </w:p>
          <w:p w:rsidR="00BD7D1F" w:rsidRPr="006F772F" w:rsidRDefault="00BD7D1F" w:rsidP="00BD7D1F">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Создание психологического комфорта.</w:t>
            </w:r>
          </w:p>
          <w:p w:rsidR="00BD7D1F" w:rsidRPr="006F772F" w:rsidRDefault="00BD7D1F" w:rsidP="00BD7D1F">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Снижение уровня тревожности.</w:t>
            </w:r>
          </w:p>
          <w:p w:rsidR="00BD7D1F" w:rsidRPr="006F772F" w:rsidRDefault="00BD7D1F" w:rsidP="00BD7D1F">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Коррекция страхов.</w:t>
            </w:r>
          </w:p>
          <w:p w:rsidR="00A97E28" w:rsidRPr="006F772F" w:rsidRDefault="00BD7D1F" w:rsidP="00BD7D1F">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color w:val="040A06"/>
                <w:sz w:val="24"/>
                <w:szCs w:val="24"/>
                <w:lang w:eastAsia="ru-RU"/>
              </w:rPr>
              <w:t>Релаксация: воздействие зрительных образов</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4.</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Ионизатор </w:t>
            </w:r>
            <w:proofErr w:type="spellStart"/>
            <w:r w:rsidRPr="006F772F">
              <w:rPr>
                <w:rFonts w:ascii="Times New Roman" w:eastAsia="Times New Roman" w:hAnsi="Times New Roman" w:cs="Times New Roman"/>
                <w:sz w:val="24"/>
                <w:szCs w:val="24"/>
                <w:lang w:eastAsia="ru-RU"/>
              </w:rPr>
              <w:t>Vitek</w:t>
            </w:r>
            <w:proofErr w:type="spellEnd"/>
            <w:r w:rsidRPr="006F772F">
              <w:rPr>
                <w:rFonts w:ascii="Times New Roman" w:eastAsia="Times New Roman" w:hAnsi="Times New Roman" w:cs="Times New Roman"/>
                <w:sz w:val="24"/>
                <w:szCs w:val="24"/>
                <w:lang w:eastAsia="ru-RU"/>
              </w:rPr>
              <w:t xml:space="preserve"> VT-1772</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2F5EDA" w:rsidRPr="006F772F" w:rsidRDefault="00C52C68"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sz w:val="24"/>
                <w:szCs w:val="24"/>
              </w:rPr>
              <w:t xml:space="preserve">Аппарат применяется с целью получения общего оздоровительного эффекта, а также для очистки воздуха от пыли и микроорганизмов. </w:t>
            </w:r>
            <w:r w:rsidR="002F5EDA" w:rsidRPr="006F772F">
              <w:rPr>
                <w:rFonts w:ascii="Times New Roman" w:eastAsia="Times New Roman" w:hAnsi="Times New Roman" w:cs="Times New Roman"/>
                <w:sz w:val="24"/>
                <w:szCs w:val="24"/>
                <w:lang w:eastAsia="ru-RU"/>
              </w:rPr>
              <w:t>Снятие психоэмоционального напряжения.</w:t>
            </w:r>
          </w:p>
          <w:p w:rsidR="002F5EDA" w:rsidRPr="006F772F" w:rsidRDefault="002F5EDA" w:rsidP="00A97E28">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Узнавание звуков природы детьми.</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5.</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Сухой бассейн</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3522D7">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 xml:space="preserve">бассейн с мягкими стенками, наполненный пластмассовыми полупрозрачными шариками. Бассейн может использоваться как для релаксации, так и для активных игр. Постоянный контакт поверхности тела с шариками, наполняющими бассейн, дает возможность лучше почувствовать свое тело и создает мягкий массажный эффект, обеспечивая глубокую мышечную релаксацию. В бассейне можно двигаться, менять положение — это развивает и укрепляет опорно-двигательный аппарат. </w:t>
            </w:r>
            <w:r w:rsidRPr="006F772F">
              <w:rPr>
                <w:rFonts w:ascii="Times New Roman" w:hAnsi="Times New Roman" w:cs="Times New Roman"/>
                <w:color w:val="000000"/>
                <w:sz w:val="24"/>
                <w:szCs w:val="24"/>
                <w:shd w:val="clear" w:color="auto" w:fill="FFFFFF"/>
              </w:rPr>
              <w:lastRenderedPageBreak/>
              <w:t>Передвижение в подвижных шариках создает прекрасные условия для развития координации движений. Перемещения и игры в сухом бассейне эмоционально окрашены, при этом ребенок (подросток) сначала тратит энергию, а затем, откинувшись на спину, может расслабиться, успокоиться.</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lastRenderedPageBreak/>
              <w:t>6.</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Колеса спецэффектов для проектора "Солнечный-100"</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2F5EDA" w:rsidP="002F5EDA">
            <w:pPr>
              <w:spacing w:after="0" w:line="240" w:lineRule="auto"/>
              <w:ind w:right="1745"/>
              <w:rPr>
                <w:rFonts w:ascii="Times New Roman" w:eastAsia="Times New Roman" w:hAnsi="Times New Roman" w:cs="Times New Roman"/>
                <w:sz w:val="24"/>
                <w:szCs w:val="24"/>
                <w:lang w:eastAsia="ru-RU"/>
              </w:rPr>
            </w:pPr>
            <w:r w:rsidRPr="006F772F">
              <w:rPr>
                <w:rStyle w:val="apple-converted-space"/>
                <w:rFonts w:ascii="Times New Roman" w:hAnsi="Times New Roman" w:cs="Times New Roman"/>
                <w:b/>
                <w:bCs/>
                <w:color w:val="888888"/>
                <w:sz w:val="24"/>
                <w:szCs w:val="24"/>
                <w:shd w:val="clear" w:color="auto" w:fill="FFFFFF"/>
              </w:rPr>
              <w:t> </w:t>
            </w:r>
            <w:r w:rsidRPr="006F772F">
              <w:rPr>
                <w:rFonts w:ascii="Times New Roman" w:hAnsi="Times New Roman" w:cs="Times New Roman"/>
                <w:b/>
                <w:bCs/>
                <w:color w:val="333333"/>
                <w:sz w:val="24"/>
                <w:szCs w:val="24"/>
                <w:shd w:val="clear" w:color="auto" w:fill="FFFFFF"/>
              </w:rPr>
              <w:t>Прибор</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b/>
                <w:bCs/>
                <w:color w:val="333333"/>
                <w:sz w:val="24"/>
                <w:szCs w:val="24"/>
                <w:shd w:val="clear" w:color="auto" w:fill="FFFFFF"/>
              </w:rPr>
              <w:t>предназначен</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b/>
                <w:bCs/>
                <w:color w:val="333333"/>
                <w:sz w:val="24"/>
                <w:szCs w:val="24"/>
                <w:shd w:val="clear" w:color="auto" w:fill="FFFFFF"/>
              </w:rPr>
              <w:t>для</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b/>
                <w:bCs/>
                <w:color w:val="333333"/>
                <w:sz w:val="24"/>
                <w:szCs w:val="24"/>
                <w:shd w:val="clear" w:color="auto" w:fill="FFFFFF"/>
              </w:rPr>
              <w:t>созданияуспокаивающего</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color w:val="333333"/>
                <w:sz w:val="24"/>
                <w:szCs w:val="24"/>
                <w:shd w:val="clear" w:color="auto" w:fill="FFFFFF"/>
              </w:rPr>
              <w:t>релаксационного</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color w:val="333333"/>
                <w:sz w:val="24"/>
                <w:szCs w:val="24"/>
                <w:shd w:val="clear" w:color="auto" w:fill="FFFFFF"/>
              </w:rPr>
              <w:t>светового</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b/>
                <w:bCs/>
                <w:color w:val="333333"/>
                <w:sz w:val="24"/>
                <w:szCs w:val="24"/>
                <w:shd w:val="clear" w:color="auto" w:fill="FFFFFF"/>
              </w:rPr>
              <w:t>эффекта</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color w:val="333333"/>
                <w:sz w:val="24"/>
                <w:szCs w:val="24"/>
                <w:shd w:val="clear" w:color="auto" w:fill="FFFFFF"/>
              </w:rPr>
              <w:t>в комнатах психологической разгрузки и уголках</w:t>
            </w:r>
            <w:r w:rsidRPr="006F772F">
              <w:rPr>
                <w:rStyle w:val="apple-converted-space"/>
                <w:rFonts w:ascii="Times New Roman" w:hAnsi="Times New Roman" w:cs="Times New Roman"/>
                <w:color w:val="333333"/>
                <w:sz w:val="24"/>
                <w:szCs w:val="24"/>
                <w:shd w:val="clear" w:color="auto" w:fill="FFFFFF"/>
              </w:rPr>
              <w:t> </w:t>
            </w:r>
            <w:r w:rsidRPr="006F772F">
              <w:rPr>
                <w:rFonts w:ascii="Times New Roman" w:hAnsi="Times New Roman" w:cs="Times New Roman"/>
                <w:color w:val="333333"/>
                <w:sz w:val="24"/>
                <w:szCs w:val="24"/>
                <w:shd w:val="clear" w:color="auto" w:fill="FFFFFF"/>
              </w:rPr>
              <w:t>релаксации, а также для декоративного светового оформления</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8.</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proofErr w:type="spellStart"/>
            <w:r w:rsidRPr="006F772F">
              <w:rPr>
                <w:rFonts w:ascii="Times New Roman" w:eastAsia="Times New Roman" w:hAnsi="Times New Roman" w:cs="Times New Roman"/>
                <w:sz w:val="24"/>
                <w:szCs w:val="24"/>
                <w:lang w:eastAsia="ru-RU"/>
              </w:rPr>
              <w:t>Пано</w:t>
            </w:r>
            <w:proofErr w:type="spellEnd"/>
            <w:r w:rsidRPr="006F772F">
              <w:rPr>
                <w:rFonts w:ascii="Times New Roman" w:eastAsia="Times New Roman" w:hAnsi="Times New Roman" w:cs="Times New Roman"/>
                <w:sz w:val="24"/>
                <w:szCs w:val="24"/>
                <w:lang w:eastAsia="ru-RU"/>
              </w:rPr>
              <w:t xml:space="preserve"> "Бесконечность"</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C52C68"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sz w:val="24"/>
                <w:szCs w:val="24"/>
              </w:rPr>
              <w:t>Это оборудование направлено на полимодальную стимуляцию восприятия, подвижности и исследовательского интереса ребенка.</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9.</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Светильник "Пламя"</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декоративный светильник, имитирующий пламя костра. Вокруг него можно организовать пространство для релаксационных занятий, занятий на основе сказочных сюжетов. Он также используется для концентрации внимания при проведении тематических тренингов. Особое значение этот вид оборудования приобретает в работе с людьми, имеющими проблемы здоровья, прежде всего нарушение зрения. В этом случае он применяется как стимулятор визуальных ощущений.</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10.</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Тактильная дорожка 150*30</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Развитие:</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w:t>
            </w:r>
            <w:proofErr w:type="spellStart"/>
            <w:r w:rsidRPr="004E3552">
              <w:rPr>
                <w:rFonts w:ascii="Times New Roman" w:eastAsia="Times New Roman" w:hAnsi="Times New Roman" w:cs="Times New Roman"/>
                <w:color w:val="040A06"/>
                <w:sz w:val="24"/>
                <w:szCs w:val="24"/>
                <w:lang w:eastAsia="ru-RU"/>
              </w:rPr>
              <w:t>Проприоцептивной</w:t>
            </w:r>
            <w:proofErr w:type="spellEnd"/>
            <w:r w:rsidRPr="004E3552">
              <w:rPr>
                <w:rFonts w:ascii="Times New Roman" w:eastAsia="Times New Roman" w:hAnsi="Times New Roman" w:cs="Times New Roman"/>
                <w:color w:val="040A06"/>
                <w:sz w:val="24"/>
                <w:szCs w:val="24"/>
                <w:lang w:eastAsia="ru-RU"/>
              </w:rPr>
              <w:t xml:space="preserve"> чувствительности;</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Рецепторов стопы;</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Координация движений;</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Кинестетической чувствительности;</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Мыслительной деятельности;</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Речи, умения передавать ощущения, эмоции в речи;</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Произвольного внимания.</w:t>
            </w:r>
          </w:p>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Закаливание.</w:t>
            </w:r>
          </w:p>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Профилактика плоскостопия.</w:t>
            </w:r>
          </w:p>
          <w:p w:rsidR="00A97E28" w:rsidRPr="006F772F" w:rsidRDefault="00A97E28" w:rsidP="00A97E28">
            <w:pPr>
              <w:spacing w:after="0" w:line="240" w:lineRule="auto"/>
              <w:rPr>
                <w:rFonts w:ascii="Times New Roman" w:eastAsia="Times New Roman" w:hAnsi="Times New Roman" w:cs="Times New Roman"/>
                <w:sz w:val="24"/>
                <w:szCs w:val="24"/>
                <w:lang w:eastAsia="ru-RU"/>
              </w:rPr>
            </w:pP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11.</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Установка для ароматерапии</w:t>
            </w:r>
            <w:r w:rsidR="002F5EDA" w:rsidRPr="006F772F">
              <w:rPr>
                <w:rFonts w:ascii="Times New Roman" w:eastAsia="Times New Roman" w:hAnsi="Times New Roman" w:cs="Times New Roman"/>
                <w:sz w:val="24"/>
                <w:szCs w:val="24"/>
                <w:lang w:eastAsia="ru-RU"/>
              </w:rPr>
              <w:t xml:space="preserve"> ЭФА</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Развитие обоняния.</w:t>
            </w:r>
          </w:p>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Формирование умения дифференцировать запахи.</w:t>
            </w:r>
          </w:p>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Стабилизация психического состояния.</w:t>
            </w:r>
          </w:p>
          <w:p w:rsidR="00A97E28" w:rsidRPr="006F772F"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Релаксация</w:t>
            </w:r>
          </w:p>
        </w:tc>
      </w:tr>
      <w:tr w:rsidR="006F772F"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13.</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A97E28"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Мягкая форма - "Пуфик"-75</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4E3552"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удобное сидение, наполненное</w:t>
            </w:r>
            <w:r w:rsidRPr="006F772F">
              <w:rPr>
                <w:rStyle w:val="apple-converted-space"/>
                <w:rFonts w:ascii="Times New Roman" w:hAnsi="Times New Roman" w:cs="Times New Roman"/>
                <w:sz w:val="24"/>
                <w:szCs w:val="24"/>
                <w:shd w:val="clear" w:color="auto" w:fill="FFFFFF"/>
              </w:rPr>
              <w:t> </w:t>
            </w:r>
            <w:hyperlink r:id="rId7" w:tooltip="Пенополистирол" w:history="1">
              <w:r w:rsidRPr="006F772F">
                <w:rPr>
                  <w:rStyle w:val="a4"/>
                  <w:rFonts w:ascii="Times New Roman" w:hAnsi="Times New Roman" w:cs="Times New Roman"/>
                  <w:color w:val="auto"/>
                  <w:sz w:val="24"/>
                  <w:szCs w:val="24"/>
                  <w:u w:val="none"/>
                  <w:bdr w:val="none" w:sz="0" w:space="0" w:color="auto" w:frame="1"/>
                  <w:shd w:val="clear" w:color="auto" w:fill="FFFFFF"/>
                </w:rPr>
                <w:t>пенополистирольными</w:t>
              </w:r>
            </w:hyperlink>
            <w:r w:rsidRPr="006F772F">
              <w:rPr>
                <w:rStyle w:val="apple-converted-space"/>
                <w:rFonts w:ascii="Times New Roman" w:hAnsi="Times New Roman" w:cs="Times New Roman"/>
                <w:color w:val="000000"/>
                <w:sz w:val="24"/>
                <w:szCs w:val="24"/>
                <w:shd w:val="clear" w:color="auto" w:fill="FFFFFF"/>
              </w:rPr>
              <w:t> </w:t>
            </w:r>
            <w:r w:rsidRPr="006F772F">
              <w:rPr>
                <w:rFonts w:ascii="Times New Roman" w:hAnsi="Times New Roman" w:cs="Times New Roman"/>
                <w:color w:val="000000"/>
                <w:sz w:val="24"/>
                <w:szCs w:val="24"/>
                <w:shd w:val="clear" w:color="auto" w:fill="FFFFFF"/>
              </w:rPr>
              <w:t>гранулами. Пуфик служит идеальной опорой для сидящего или лежащего человека, принимая форму в соответствии с изгибами тела. Сидя или лежа на пуфике, можно расслабиться и наблюдать за происходящим вокруг</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15.</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Набор для рисования на песке</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4E3552"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Рисование на песке  способствует сенсомоторному развитию детей, формирует способность к манипуляциям одновременно двумя руками, интеграцию движений рук и глаз, формирует нетрадиционные для изобразительной деятельности мышечно-двигательные ощущения.</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16.</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Настенный ковер "Звездное небо"</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4E3552"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 xml:space="preserve">Панно «Звездное небо» используется в общеразвивающих занятиях по формированию представлений об окружающем </w:t>
            </w:r>
            <w:proofErr w:type="spellStart"/>
            <w:r w:rsidRPr="006F772F">
              <w:rPr>
                <w:rFonts w:ascii="Times New Roman" w:hAnsi="Times New Roman" w:cs="Times New Roman"/>
                <w:color w:val="000000"/>
                <w:sz w:val="24"/>
                <w:szCs w:val="24"/>
                <w:shd w:val="clear" w:color="auto" w:fill="FFFFFF"/>
              </w:rPr>
              <w:t>макропространстве</w:t>
            </w:r>
            <w:proofErr w:type="spellEnd"/>
            <w:r w:rsidRPr="006F772F">
              <w:rPr>
                <w:rFonts w:ascii="Times New Roman" w:hAnsi="Times New Roman" w:cs="Times New Roman"/>
                <w:color w:val="000000"/>
                <w:sz w:val="24"/>
                <w:szCs w:val="24"/>
                <w:shd w:val="clear" w:color="auto" w:fill="FFFFFF"/>
              </w:rPr>
              <w:t xml:space="preserve"> (космос, звезды), для </w:t>
            </w:r>
            <w:r w:rsidRPr="006F772F">
              <w:rPr>
                <w:rFonts w:ascii="Times New Roman" w:hAnsi="Times New Roman" w:cs="Times New Roman"/>
                <w:sz w:val="24"/>
                <w:szCs w:val="24"/>
                <w:shd w:val="clear" w:color="auto" w:fill="FFFFFF"/>
              </w:rPr>
              <w:t>занятий</w:t>
            </w:r>
            <w:r w:rsidRPr="006F772F">
              <w:rPr>
                <w:rStyle w:val="apple-converted-space"/>
                <w:rFonts w:ascii="Times New Roman" w:hAnsi="Times New Roman" w:cs="Times New Roman"/>
                <w:sz w:val="24"/>
                <w:szCs w:val="24"/>
                <w:shd w:val="clear" w:color="auto" w:fill="FFFFFF"/>
              </w:rPr>
              <w:t> </w:t>
            </w:r>
            <w:hyperlink r:id="rId8" w:tooltip="Астрономия" w:history="1">
              <w:r w:rsidRPr="006F772F">
                <w:rPr>
                  <w:rStyle w:val="a4"/>
                  <w:rFonts w:ascii="Times New Roman" w:hAnsi="Times New Roman" w:cs="Times New Roman"/>
                  <w:color w:val="auto"/>
                  <w:sz w:val="24"/>
                  <w:szCs w:val="24"/>
                  <w:u w:val="none"/>
                  <w:bdr w:val="none" w:sz="0" w:space="0" w:color="auto" w:frame="1"/>
                  <w:shd w:val="clear" w:color="auto" w:fill="FFFFFF"/>
                </w:rPr>
                <w:t>астрономией</w:t>
              </w:r>
            </w:hyperlink>
            <w:r w:rsidRPr="006F772F">
              <w:rPr>
                <w:rFonts w:ascii="Times New Roman" w:hAnsi="Times New Roman" w:cs="Times New Roman"/>
                <w:color w:val="000000"/>
                <w:sz w:val="24"/>
                <w:szCs w:val="24"/>
                <w:shd w:val="clear" w:color="auto" w:fill="FFFFFF"/>
              </w:rPr>
              <w:t>, в ходе тематических занятий по сказочным сюжетам, для релаксационных занятий.</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17.</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Обучающие материалы Фридриха </w:t>
            </w:r>
            <w:proofErr w:type="spellStart"/>
            <w:r w:rsidRPr="006F772F">
              <w:rPr>
                <w:rFonts w:ascii="Times New Roman" w:eastAsia="Times New Roman" w:hAnsi="Times New Roman" w:cs="Times New Roman"/>
                <w:sz w:val="24"/>
                <w:szCs w:val="24"/>
                <w:lang w:eastAsia="ru-RU"/>
              </w:rPr>
              <w:t>Фрёбеля</w:t>
            </w:r>
            <w:proofErr w:type="spellEnd"/>
            <w:r w:rsidRPr="006F772F">
              <w:rPr>
                <w:rFonts w:ascii="Times New Roman" w:eastAsia="Times New Roman" w:hAnsi="Times New Roman" w:cs="Times New Roman"/>
                <w:sz w:val="24"/>
                <w:szCs w:val="24"/>
                <w:lang w:eastAsia="ru-RU"/>
              </w:rPr>
              <w:t xml:space="preserve"> (13 </w:t>
            </w:r>
            <w:r w:rsidRPr="006F772F">
              <w:rPr>
                <w:rFonts w:ascii="Times New Roman" w:eastAsia="Times New Roman" w:hAnsi="Times New Roman" w:cs="Times New Roman"/>
                <w:sz w:val="24"/>
                <w:szCs w:val="24"/>
                <w:lang w:eastAsia="ru-RU"/>
              </w:rPr>
              <w:lastRenderedPageBreak/>
              <w:t>наименований)</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F2746A" w:rsidP="00A97E28">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lastRenderedPageBreak/>
              <w:t xml:space="preserve">Развитие </w:t>
            </w:r>
            <w:proofErr w:type="spellStart"/>
            <w:r w:rsidRPr="006F772F">
              <w:rPr>
                <w:rFonts w:ascii="Times New Roman" w:eastAsia="Times New Roman" w:hAnsi="Times New Roman" w:cs="Times New Roman"/>
                <w:sz w:val="24"/>
                <w:szCs w:val="24"/>
                <w:lang w:eastAsia="ru-RU"/>
              </w:rPr>
              <w:t>тактильности</w:t>
            </w:r>
            <w:proofErr w:type="spellEnd"/>
            <w:r w:rsidRPr="006F772F">
              <w:rPr>
                <w:rFonts w:ascii="Times New Roman" w:eastAsia="Times New Roman" w:hAnsi="Times New Roman" w:cs="Times New Roman"/>
                <w:sz w:val="24"/>
                <w:szCs w:val="24"/>
                <w:lang w:eastAsia="ru-RU"/>
              </w:rPr>
              <w:t>, восприятия, мышления, умения называть признаки ( цвет, дифференцировать понятия «большой» и «маленький», форма, материал и т.д.)</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lastRenderedPageBreak/>
              <w:t>18.</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Панель "Космический пульт"</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F2746A"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sz w:val="24"/>
                <w:szCs w:val="24"/>
              </w:rPr>
              <w:t xml:space="preserve">тренировка и укрепление глазной мышцы, развитие </w:t>
            </w:r>
            <w:proofErr w:type="spellStart"/>
            <w:r w:rsidRPr="006F772F">
              <w:rPr>
                <w:rFonts w:ascii="Times New Roman" w:hAnsi="Times New Roman" w:cs="Times New Roman"/>
                <w:sz w:val="24"/>
                <w:szCs w:val="24"/>
              </w:rPr>
              <w:t>гла</w:t>
            </w:r>
            <w:proofErr w:type="spellEnd"/>
            <w:r w:rsidRPr="006F772F">
              <w:rPr>
                <w:rFonts w:ascii="Times New Roman" w:hAnsi="Times New Roman" w:cs="Times New Roman"/>
                <w:sz w:val="24"/>
                <w:szCs w:val="24"/>
              </w:rPr>
              <w:t xml:space="preserve">- </w:t>
            </w:r>
            <w:proofErr w:type="spellStart"/>
            <w:r w:rsidRPr="006F772F">
              <w:rPr>
                <w:rFonts w:ascii="Times New Roman" w:hAnsi="Times New Roman" w:cs="Times New Roman"/>
                <w:sz w:val="24"/>
                <w:szCs w:val="24"/>
              </w:rPr>
              <w:t>зодвигательной</w:t>
            </w:r>
            <w:proofErr w:type="spellEnd"/>
            <w:r w:rsidRPr="006F772F">
              <w:rPr>
                <w:rFonts w:ascii="Times New Roman" w:hAnsi="Times New Roman" w:cs="Times New Roman"/>
                <w:sz w:val="24"/>
                <w:szCs w:val="24"/>
              </w:rPr>
              <w:t xml:space="preserve"> координации.</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19.</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Панель </w:t>
            </w:r>
            <w:proofErr w:type="spellStart"/>
            <w:r w:rsidRPr="006F772F">
              <w:rPr>
                <w:rFonts w:ascii="Times New Roman" w:eastAsia="Times New Roman" w:hAnsi="Times New Roman" w:cs="Times New Roman"/>
                <w:sz w:val="24"/>
                <w:szCs w:val="24"/>
                <w:lang w:eastAsia="ru-RU"/>
              </w:rPr>
              <w:t>фиберооптическая</w:t>
            </w:r>
            <w:proofErr w:type="spellEnd"/>
            <w:r w:rsidRPr="006F772F">
              <w:rPr>
                <w:rFonts w:ascii="Times New Roman" w:eastAsia="Times New Roman" w:hAnsi="Times New Roman" w:cs="Times New Roman"/>
                <w:sz w:val="24"/>
                <w:szCs w:val="24"/>
                <w:lang w:eastAsia="ru-RU"/>
              </w:rPr>
              <w:t xml:space="preserve"> тактильная</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2F5EDA" w:rsidRPr="006F772F" w:rsidRDefault="002F5EDA" w:rsidP="002F5EDA">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Активизация развития познавательных процессов: мышления, внимания, памяти.</w:t>
            </w:r>
          </w:p>
          <w:p w:rsidR="002F5EDA" w:rsidRPr="006F772F" w:rsidRDefault="002F5EDA" w:rsidP="002F5EDA">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Координация зрительных и тактильных анализаторов.</w:t>
            </w:r>
          </w:p>
          <w:p w:rsidR="002F5EDA" w:rsidRPr="006F772F" w:rsidRDefault="002F5EDA" w:rsidP="002F5EDA">
            <w:pPr>
              <w:spacing w:after="0" w:line="240" w:lineRule="auto"/>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Развитие:</w:t>
            </w:r>
          </w:p>
          <w:p w:rsidR="002F5EDA" w:rsidRPr="006F772F" w:rsidRDefault="002F5EDA" w:rsidP="002F5EDA">
            <w:pPr>
              <w:spacing w:after="0" w:line="240" w:lineRule="auto"/>
              <w:ind w:hanging="360"/>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      Мелкой моторики;</w:t>
            </w:r>
          </w:p>
          <w:p w:rsidR="00A97E28" w:rsidRPr="006F772F" w:rsidRDefault="002F5EDA" w:rsidP="002F5EDA">
            <w:pPr>
              <w:spacing w:after="0" w:line="240" w:lineRule="auto"/>
              <w:ind w:hanging="360"/>
              <w:rPr>
                <w:rFonts w:ascii="Times New Roman" w:eastAsia="Times New Roman" w:hAnsi="Times New Roman" w:cs="Times New Roman"/>
                <w:color w:val="040A06"/>
                <w:sz w:val="24"/>
                <w:szCs w:val="24"/>
                <w:lang w:eastAsia="ru-RU"/>
              </w:rPr>
            </w:pPr>
            <w:r w:rsidRPr="006F772F">
              <w:rPr>
                <w:rFonts w:ascii="Times New Roman" w:eastAsia="Times New Roman" w:hAnsi="Times New Roman" w:cs="Times New Roman"/>
                <w:color w:val="040A06"/>
                <w:sz w:val="24"/>
                <w:szCs w:val="24"/>
                <w:lang w:eastAsia="ru-RU"/>
              </w:rPr>
              <w:t>·      Восприятия и воображения;</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20.</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Программно-аппаратный комплекс "БОСЛАБ-ЭЭГ" с аппаратным модулем БИ-02</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2F5EDA"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Для диагностики и снятия психоэмоционального напряжения.</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21.</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Проектор визуальных эффектов "Солнечный-100"</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C52C68"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sz w:val="24"/>
                <w:szCs w:val="24"/>
              </w:rPr>
              <w:t xml:space="preserve">В зависимости от выбранного колеса, на противоположной стене начинают проплывать виды кос- </w:t>
            </w:r>
            <w:proofErr w:type="spellStart"/>
            <w:r w:rsidRPr="006F772F">
              <w:rPr>
                <w:rFonts w:ascii="Times New Roman" w:hAnsi="Times New Roman" w:cs="Times New Roman"/>
                <w:sz w:val="24"/>
                <w:szCs w:val="24"/>
              </w:rPr>
              <w:t>моса</w:t>
            </w:r>
            <w:proofErr w:type="spellEnd"/>
            <w:r w:rsidRPr="006F772F">
              <w:rPr>
                <w:rFonts w:ascii="Times New Roman" w:hAnsi="Times New Roman" w:cs="Times New Roman"/>
                <w:sz w:val="24"/>
                <w:szCs w:val="24"/>
              </w:rPr>
              <w:t xml:space="preserve">, летать бабочки, тяжелой походкой двигаться </w:t>
            </w:r>
            <w:proofErr w:type="spellStart"/>
            <w:r w:rsidRPr="006F772F">
              <w:rPr>
                <w:rFonts w:ascii="Times New Roman" w:hAnsi="Times New Roman" w:cs="Times New Roman"/>
                <w:sz w:val="24"/>
                <w:szCs w:val="24"/>
              </w:rPr>
              <w:t>дино</w:t>
            </w:r>
            <w:proofErr w:type="spellEnd"/>
            <w:r w:rsidRPr="006F772F">
              <w:rPr>
                <w:rFonts w:ascii="Times New Roman" w:hAnsi="Times New Roman" w:cs="Times New Roman"/>
                <w:sz w:val="24"/>
                <w:szCs w:val="24"/>
              </w:rPr>
              <w:t xml:space="preserve">- завры. Простые изменяющиеся цвета и незамысловатые рисунки не требуют значительного интеллектуального напряжения. Это позволяет ребенку максимально </w:t>
            </w:r>
            <w:proofErr w:type="spellStart"/>
            <w:r w:rsidRPr="006F772F">
              <w:rPr>
                <w:rFonts w:ascii="Times New Roman" w:hAnsi="Times New Roman" w:cs="Times New Roman"/>
                <w:sz w:val="24"/>
                <w:szCs w:val="24"/>
              </w:rPr>
              <w:t>рассла</w:t>
            </w:r>
            <w:proofErr w:type="spellEnd"/>
            <w:r w:rsidRPr="006F772F">
              <w:rPr>
                <w:rFonts w:ascii="Times New Roman" w:hAnsi="Times New Roman" w:cs="Times New Roman"/>
                <w:sz w:val="24"/>
                <w:szCs w:val="24"/>
              </w:rPr>
              <w:t xml:space="preserve">- биться и в то же время активно воспринимать </w:t>
            </w:r>
            <w:proofErr w:type="spellStart"/>
            <w:r w:rsidRPr="006F772F">
              <w:rPr>
                <w:rFonts w:ascii="Times New Roman" w:hAnsi="Times New Roman" w:cs="Times New Roman"/>
                <w:sz w:val="24"/>
                <w:szCs w:val="24"/>
              </w:rPr>
              <w:t>изображе</w:t>
            </w:r>
            <w:proofErr w:type="spellEnd"/>
            <w:r w:rsidRPr="006F772F">
              <w:rPr>
                <w:rFonts w:ascii="Times New Roman" w:hAnsi="Times New Roman" w:cs="Times New Roman"/>
                <w:sz w:val="24"/>
                <w:szCs w:val="24"/>
              </w:rPr>
              <w:t xml:space="preserve">- </w:t>
            </w:r>
            <w:proofErr w:type="spellStart"/>
            <w:r w:rsidRPr="006F772F">
              <w:rPr>
                <w:rFonts w:ascii="Times New Roman" w:hAnsi="Times New Roman" w:cs="Times New Roman"/>
                <w:sz w:val="24"/>
                <w:szCs w:val="24"/>
              </w:rPr>
              <w:t>ния</w:t>
            </w:r>
            <w:proofErr w:type="spellEnd"/>
            <w:r w:rsidRPr="006F772F">
              <w:rPr>
                <w:rFonts w:ascii="Times New Roman" w:hAnsi="Times New Roman" w:cs="Times New Roman"/>
                <w:sz w:val="24"/>
                <w:szCs w:val="24"/>
              </w:rPr>
              <w:t>.</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22.</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Проектор </w:t>
            </w:r>
            <w:proofErr w:type="spellStart"/>
            <w:r w:rsidRPr="006F772F">
              <w:rPr>
                <w:rFonts w:ascii="Times New Roman" w:eastAsia="Times New Roman" w:hAnsi="Times New Roman" w:cs="Times New Roman"/>
                <w:sz w:val="24"/>
                <w:szCs w:val="24"/>
                <w:lang w:eastAsia="ru-RU"/>
              </w:rPr>
              <w:t>цветодинамический</w:t>
            </w:r>
            <w:proofErr w:type="spellEnd"/>
            <w:r w:rsidRPr="006F772F">
              <w:rPr>
                <w:rFonts w:ascii="Times New Roman" w:eastAsia="Times New Roman" w:hAnsi="Times New Roman" w:cs="Times New Roman"/>
                <w:sz w:val="24"/>
                <w:szCs w:val="24"/>
                <w:lang w:eastAsia="ru-RU"/>
              </w:rPr>
              <w:t xml:space="preserve"> "Плазама-250"</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C52C68"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 xml:space="preserve">предназначен для формирования на стене или экране световых </w:t>
            </w:r>
            <w:proofErr w:type="spellStart"/>
            <w:r w:rsidRPr="006F772F">
              <w:rPr>
                <w:rFonts w:ascii="Times New Roman" w:hAnsi="Times New Roman" w:cs="Times New Roman"/>
                <w:color w:val="000000"/>
                <w:sz w:val="24"/>
                <w:szCs w:val="24"/>
                <w:shd w:val="clear" w:color="auto" w:fill="FFFFFF"/>
              </w:rPr>
              <w:t>цветодинамических</w:t>
            </w:r>
            <w:proofErr w:type="spellEnd"/>
            <w:r w:rsidRPr="006F772F">
              <w:rPr>
                <w:rFonts w:ascii="Times New Roman" w:hAnsi="Times New Roman" w:cs="Times New Roman"/>
                <w:color w:val="000000"/>
                <w:sz w:val="24"/>
                <w:szCs w:val="24"/>
                <w:shd w:val="clear" w:color="auto" w:fill="FFFFFF"/>
              </w:rPr>
              <w:t xml:space="preserve"> пятен с плавными переливами и переходами изменяющихся красок и узоров. При </w:t>
            </w:r>
            <w:proofErr w:type="spellStart"/>
            <w:r w:rsidRPr="006F772F">
              <w:rPr>
                <w:rFonts w:ascii="Times New Roman" w:hAnsi="Times New Roman" w:cs="Times New Roman"/>
                <w:color w:val="000000"/>
                <w:sz w:val="24"/>
                <w:szCs w:val="24"/>
                <w:shd w:val="clear" w:color="auto" w:fill="FFFFFF"/>
              </w:rPr>
              <w:t>проекцировании</w:t>
            </w:r>
            <w:proofErr w:type="spellEnd"/>
            <w:r w:rsidRPr="006F772F">
              <w:rPr>
                <w:rFonts w:ascii="Times New Roman" w:hAnsi="Times New Roman" w:cs="Times New Roman"/>
                <w:color w:val="000000"/>
                <w:sz w:val="24"/>
                <w:szCs w:val="24"/>
                <w:shd w:val="clear" w:color="auto" w:fill="FFFFFF"/>
              </w:rPr>
              <w:t xml:space="preserve"> на стену </w:t>
            </w:r>
            <w:r w:rsidRPr="006F772F">
              <w:rPr>
                <w:rStyle w:val="a5"/>
                <w:rFonts w:ascii="Times New Roman" w:hAnsi="Times New Roman" w:cs="Times New Roman"/>
                <w:color w:val="000000"/>
                <w:sz w:val="24"/>
                <w:szCs w:val="24"/>
                <w:shd w:val="clear" w:color="auto" w:fill="FFFFFF"/>
              </w:rPr>
              <w:t>Плазма-250</w:t>
            </w:r>
            <w:r w:rsidRPr="006F772F">
              <w:rPr>
                <w:rFonts w:ascii="Times New Roman" w:hAnsi="Times New Roman" w:cs="Times New Roman"/>
                <w:color w:val="000000"/>
                <w:sz w:val="24"/>
                <w:szCs w:val="24"/>
                <w:shd w:val="clear" w:color="auto" w:fill="FFFFFF"/>
              </w:rPr>
              <w:t> создает постоянно видоизменяющееся волшебное зрелище, напоминающее северное сияние и переливающееся излучение плазмы. Такая психотерапия (визуальная терапия) приковывает внимание, расслабляет, помогает при релаксации и развивает фантазию.</w:t>
            </w:r>
          </w:p>
        </w:tc>
      </w:tr>
      <w:tr w:rsidR="00A97E28"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23.</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 xml:space="preserve">Пульт центр. </w:t>
            </w:r>
            <w:proofErr w:type="spellStart"/>
            <w:r w:rsidRPr="006F772F">
              <w:rPr>
                <w:rFonts w:ascii="Times New Roman" w:eastAsia="Times New Roman" w:hAnsi="Times New Roman" w:cs="Times New Roman"/>
                <w:sz w:val="24"/>
                <w:szCs w:val="24"/>
                <w:lang w:eastAsia="ru-RU"/>
              </w:rPr>
              <w:t>управл</w:t>
            </w:r>
            <w:proofErr w:type="spellEnd"/>
            <w:r w:rsidRPr="006F772F">
              <w:rPr>
                <w:rFonts w:ascii="Times New Roman" w:eastAsia="Times New Roman" w:hAnsi="Times New Roman" w:cs="Times New Roman"/>
                <w:sz w:val="24"/>
                <w:szCs w:val="24"/>
                <w:lang w:eastAsia="ru-RU"/>
              </w:rPr>
              <w:t xml:space="preserve">-я световым </w:t>
            </w:r>
            <w:proofErr w:type="spellStart"/>
            <w:r w:rsidRPr="006F772F">
              <w:rPr>
                <w:rFonts w:ascii="Times New Roman" w:eastAsia="Times New Roman" w:hAnsi="Times New Roman" w:cs="Times New Roman"/>
                <w:sz w:val="24"/>
                <w:szCs w:val="24"/>
                <w:lang w:eastAsia="ru-RU"/>
              </w:rPr>
              <w:t>оборуд</w:t>
            </w:r>
            <w:proofErr w:type="spellEnd"/>
            <w:r w:rsidRPr="006F772F">
              <w:rPr>
                <w:rFonts w:ascii="Times New Roman" w:eastAsia="Times New Roman" w:hAnsi="Times New Roman" w:cs="Times New Roman"/>
                <w:sz w:val="24"/>
                <w:szCs w:val="24"/>
                <w:lang w:eastAsia="ru-RU"/>
              </w:rPr>
              <w:t>. сенсорной комнаты "</w:t>
            </w:r>
            <w:proofErr w:type="spellStart"/>
            <w:r w:rsidRPr="006F772F">
              <w:rPr>
                <w:rFonts w:ascii="Times New Roman" w:eastAsia="Times New Roman" w:hAnsi="Times New Roman" w:cs="Times New Roman"/>
                <w:sz w:val="24"/>
                <w:szCs w:val="24"/>
                <w:lang w:eastAsia="ru-RU"/>
              </w:rPr>
              <w:t>Swiitche</w:t>
            </w:r>
            <w:proofErr w:type="spellEnd"/>
            <w:r w:rsidRPr="006F772F">
              <w:rPr>
                <w:rFonts w:ascii="Times New Roman" w:eastAsia="Times New Roman" w:hAnsi="Times New Roman" w:cs="Times New Roman"/>
                <w:sz w:val="24"/>
                <w:szCs w:val="24"/>
                <w:lang w:eastAsia="ru-RU"/>
              </w:rPr>
              <w:t>"</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A97E28" w:rsidRPr="006F772F" w:rsidRDefault="00C52C68" w:rsidP="00A97E28">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Предназначен для переключения приборов.</w:t>
            </w:r>
          </w:p>
        </w:tc>
      </w:tr>
      <w:tr w:rsidR="003522D7" w:rsidRPr="006F772F" w:rsidTr="002F5ED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522D7"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24.</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3522D7" w:rsidRPr="006F772F" w:rsidRDefault="003522D7" w:rsidP="005B4A55">
            <w:pPr>
              <w:spacing w:after="0" w:line="240" w:lineRule="auto"/>
              <w:rPr>
                <w:rFonts w:ascii="Times New Roman" w:eastAsia="Times New Roman" w:hAnsi="Times New Roman" w:cs="Times New Roman"/>
                <w:sz w:val="24"/>
                <w:szCs w:val="24"/>
                <w:lang w:eastAsia="ru-RU"/>
              </w:rPr>
            </w:pPr>
            <w:proofErr w:type="spellStart"/>
            <w:r w:rsidRPr="006F772F">
              <w:rPr>
                <w:rFonts w:ascii="Times New Roman" w:eastAsia="Times New Roman" w:hAnsi="Times New Roman" w:cs="Times New Roman"/>
                <w:sz w:val="24"/>
                <w:szCs w:val="24"/>
                <w:lang w:eastAsia="ru-RU"/>
              </w:rPr>
              <w:t>Пучек</w:t>
            </w:r>
            <w:proofErr w:type="spellEnd"/>
            <w:r w:rsidRPr="006F772F">
              <w:rPr>
                <w:rFonts w:ascii="Times New Roman" w:eastAsia="Times New Roman" w:hAnsi="Times New Roman" w:cs="Times New Roman"/>
                <w:sz w:val="24"/>
                <w:szCs w:val="24"/>
                <w:lang w:eastAsia="ru-RU"/>
              </w:rPr>
              <w:t xml:space="preserve"> </w:t>
            </w:r>
            <w:proofErr w:type="spellStart"/>
            <w:r w:rsidRPr="006F772F">
              <w:rPr>
                <w:rFonts w:ascii="Times New Roman" w:eastAsia="Times New Roman" w:hAnsi="Times New Roman" w:cs="Times New Roman"/>
                <w:sz w:val="24"/>
                <w:szCs w:val="24"/>
                <w:lang w:eastAsia="ru-RU"/>
              </w:rPr>
              <w:t>фиберооптич</w:t>
            </w:r>
            <w:proofErr w:type="spellEnd"/>
            <w:r w:rsidRPr="006F772F">
              <w:rPr>
                <w:rFonts w:ascii="Times New Roman" w:eastAsia="Times New Roman" w:hAnsi="Times New Roman" w:cs="Times New Roman"/>
                <w:sz w:val="24"/>
                <w:szCs w:val="24"/>
                <w:lang w:eastAsia="ru-RU"/>
              </w:rPr>
              <w:t xml:space="preserve">. волокон с бок. сечением "Звездный </w:t>
            </w:r>
            <w:proofErr w:type="spellStart"/>
            <w:r w:rsidRPr="006F772F">
              <w:rPr>
                <w:rFonts w:ascii="Times New Roman" w:eastAsia="Times New Roman" w:hAnsi="Times New Roman" w:cs="Times New Roman"/>
                <w:sz w:val="24"/>
                <w:szCs w:val="24"/>
                <w:lang w:eastAsia="ru-RU"/>
              </w:rPr>
              <w:t>долждь</w:t>
            </w:r>
            <w:proofErr w:type="spellEnd"/>
            <w:r w:rsidRPr="006F772F">
              <w:rPr>
                <w:rFonts w:ascii="Times New Roman" w:eastAsia="Times New Roman" w:hAnsi="Times New Roman" w:cs="Times New Roman"/>
                <w:sz w:val="24"/>
                <w:szCs w:val="24"/>
                <w:lang w:eastAsia="ru-RU"/>
              </w:rPr>
              <w:t>"</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3522D7" w:rsidRPr="006F772F" w:rsidRDefault="006F772F" w:rsidP="00A97E28">
            <w:pPr>
              <w:spacing w:after="0" w:line="240" w:lineRule="auto"/>
              <w:rPr>
                <w:rFonts w:ascii="Times New Roman" w:eastAsia="Times New Roman" w:hAnsi="Times New Roman" w:cs="Times New Roman"/>
                <w:sz w:val="24"/>
                <w:szCs w:val="24"/>
                <w:lang w:eastAsia="ru-RU"/>
              </w:rPr>
            </w:pPr>
            <w:r w:rsidRPr="006F772F">
              <w:rPr>
                <w:rFonts w:ascii="Times New Roman" w:hAnsi="Times New Roman" w:cs="Times New Roman"/>
                <w:color w:val="000000"/>
                <w:sz w:val="24"/>
                <w:szCs w:val="24"/>
                <w:shd w:val="clear" w:color="auto" w:fill="FFFFFF"/>
              </w:rPr>
              <w:t>россыпь из 100 светооптических волокон длиной 200</w:t>
            </w:r>
            <w:r w:rsidRPr="006F772F">
              <w:rPr>
                <w:rStyle w:val="apple-converted-space"/>
                <w:rFonts w:ascii="Times New Roman" w:hAnsi="Times New Roman" w:cs="Times New Roman"/>
                <w:color w:val="000000"/>
                <w:sz w:val="24"/>
                <w:szCs w:val="24"/>
                <w:shd w:val="clear" w:color="auto" w:fill="FFFFFF"/>
              </w:rPr>
              <w:t> </w:t>
            </w:r>
            <w:r w:rsidRPr="006F772F">
              <w:rPr>
                <w:rFonts w:ascii="Times New Roman" w:hAnsi="Times New Roman" w:cs="Times New Roman"/>
                <w:i/>
                <w:iCs/>
                <w:color w:val="000000"/>
                <w:sz w:val="24"/>
                <w:szCs w:val="24"/>
                <w:bdr w:val="none" w:sz="0" w:space="0" w:color="auto" w:frame="1"/>
                <w:shd w:val="clear" w:color="auto" w:fill="FFFFFF"/>
              </w:rPr>
              <w:t>см</w:t>
            </w:r>
            <w:r w:rsidRPr="006F772F">
              <w:rPr>
                <w:rFonts w:ascii="Times New Roman" w:hAnsi="Times New Roman" w:cs="Times New Roman"/>
                <w:color w:val="000000"/>
                <w:sz w:val="24"/>
                <w:szCs w:val="24"/>
                <w:shd w:val="clear" w:color="auto" w:fill="FFFFFF"/>
              </w:rPr>
              <w:t>, цвет которых постоянно меняется по всей длине. Изменяющиеся цвета привлекают внимание и обладают успокаивающим эффектом. Толстые мягкие волокна абсолютно безопасны: их можно перебирать, держать, обматывать вокруг рук, тела, лежать на них. Играя с волокнами, трогая их, ребенок (подросток) приобретает новый опыт. Чрезвычайно эффективен для занятий с детьми (подростками) со слабым зрением. Поставляется вместе с</w:t>
            </w:r>
            <w:r w:rsidRPr="006F772F">
              <w:rPr>
                <w:rStyle w:val="apple-converted-space"/>
                <w:rFonts w:ascii="Times New Roman" w:hAnsi="Times New Roman" w:cs="Times New Roman"/>
                <w:sz w:val="24"/>
                <w:szCs w:val="24"/>
                <w:shd w:val="clear" w:color="auto" w:fill="FFFFFF"/>
              </w:rPr>
              <w:t> </w:t>
            </w:r>
            <w:hyperlink r:id="rId9" w:tooltip="Светотехника и источники света" w:history="1">
              <w:r w:rsidRPr="006F772F">
                <w:rPr>
                  <w:rStyle w:val="a4"/>
                  <w:rFonts w:ascii="Times New Roman" w:hAnsi="Times New Roman" w:cs="Times New Roman"/>
                  <w:color w:val="auto"/>
                  <w:sz w:val="24"/>
                  <w:szCs w:val="24"/>
                  <w:u w:val="none"/>
                  <w:bdr w:val="none" w:sz="0" w:space="0" w:color="auto" w:frame="1"/>
                  <w:shd w:val="clear" w:color="auto" w:fill="FFFFFF"/>
                </w:rPr>
                <w:t>источником света</w:t>
              </w:r>
            </w:hyperlink>
            <w:r w:rsidRPr="006F772F">
              <w:rPr>
                <w:rFonts w:ascii="Times New Roman" w:hAnsi="Times New Roman" w:cs="Times New Roman"/>
                <w:color w:val="000000"/>
                <w:sz w:val="24"/>
                <w:szCs w:val="24"/>
                <w:shd w:val="clear" w:color="auto" w:fill="FFFFFF"/>
              </w:rPr>
              <w:t>.</w:t>
            </w:r>
          </w:p>
        </w:tc>
      </w:tr>
      <w:tr w:rsidR="003522D7" w:rsidRPr="006F772F" w:rsidTr="00C55A7B">
        <w:trPr>
          <w:trHeight w:val="136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522D7" w:rsidRPr="006F772F" w:rsidRDefault="003522D7" w:rsidP="005B4A55">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25.</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3522D7" w:rsidRPr="006F772F" w:rsidRDefault="004E3552" w:rsidP="004E3552">
            <w:pPr>
              <w:spacing w:after="0" w:line="240" w:lineRule="auto"/>
              <w:rPr>
                <w:rFonts w:ascii="Times New Roman" w:eastAsia="Times New Roman" w:hAnsi="Times New Roman" w:cs="Times New Roman"/>
                <w:sz w:val="24"/>
                <w:szCs w:val="24"/>
                <w:lang w:eastAsia="ru-RU"/>
              </w:rPr>
            </w:pPr>
            <w:r w:rsidRPr="006F772F">
              <w:rPr>
                <w:rFonts w:ascii="Times New Roman" w:eastAsia="Times New Roman" w:hAnsi="Times New Roman" w:cs="Times New Roman"/>
                <w:sz w:val="24"/>
                <w:szCs w:val="24"/>
                <w:lang w:eastAsia="ru-RU"/>
              </w:rPr>
              <w:t>Зеркала</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Развитие:</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мимики и пантомимики;</w:t>
            </w:r>
          </w:p>
          <w:p w:rsidR="004E3552" w:rsidRPr="004E3552" w:rsidRDefault="004E3552" w:rsidP="004E3552">
            <w:pPr>
              <w:shd w:val="clear" w:color="auto" w:fill="FFFFFF"/>
              <w:spacing w:after="0" w:line="240" w:lineRule="auto"/>
              <w:ind w:hanging="360"/>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      Умение выражать различные эмоциональные состояния.</w:t>
            </w:r>
          </w:p>
          <w:p w:rsidR="004E3552" w:rsidRPr="004E3552" w:rsidRDefault="004E3552" w:rsidP="004E3552">
            <w:pPr>
              <w:shd w:val="clear" w:color="auto" w:fill="FFFFFF"/>
              <w:spacing w:after="0" w:line="240" w:lineRule="auto"/>
              <w:rPr>
                <w:rFonts w:ascii="Times New Roman" w:eastAsia="Times New Roman" w:hAnsi="Times New Roman" w:cs="Times New Roman"/>
                <w:color w:val="040A06"/>
                <w:sz w:val="24"/>
                <w:szCs w:val="24"/>
                <w:lang w:eastAsia="ru-RU"/>
              </w:rPr>
            </w:pPr>
            <w:r w:rsidRPr="004E3552">
              <w:rPr>
                <w:rFonts w:ascii="Times New Roman" w:eastAsia="Times New Roman" w:hAnsi="Times New Roman" w:cs="Times New Roman"/>
                <w:color w:val="040A06"/>
                <w:sz w:val="24"/>
                <w:szCs w:val="24"/>
                <w:lang w:eastAsia="ru-RU"/>
              </w:rPr>
              <w:t>Снижение нервно-психического и эмоционального напряжения.</w:t>
            </w:r>
          </w:p>
          <w:p w:rsidR="003522D7" w:rsidRPr="006F772F" w:rsidRDefault="004E3552" w:rsidP="004E3552">
            <w:pPr>
              <w:shd w:val="clear" w:color="auto" w:fill="FFFFFF"/>
              <w:spacing w:after="0" w:line="240" w:lineRule="auto"/>
              <w:rPr>
                <w:rFonts w:ascii="Times New Roman" w:eastAsia="Times New Roman" w:hAnsi="Times New Roman" w:cs="Times New Roman"/>
                <w:sz w:val="24"/>
                <w:szCs w:val="24"/>
                <w:lang w:eastAsia="ru-RU"/>
              </w:rPr>
            </w:pPr>
            <w:r w:rsidRPr="004E3552">
              <w:rPr>
                <w:rFonts w:ascii="Times New Roman" w:eastAsia="Times New Roman" w:hAnsi="Times New Roman" w:cs="Times New Roman"/>
                <w:color w:val="040A06"/>
                <w:sz w:val="24"/>
                <w:szCs w:val="24"/>
                <w:lang w:eastAsia="ru-RU"/>
              </w:rPr>
              <w:t>Формирование уверенности в себе</w:t>
            </w:r>
          </w:p>
        </w:tc>
      </w:tr>
      <w:tr w:rsidR="00387485" w:rsidRPr="006F772F" w:rsidTr="00387485">
        <w:trPr>
          <w:trHeight w:val="9915"/>
        </w:trPr>
        <w:tc>
          <w:tcPr>
            <w:tcW w:w="566" w:type="dxa"/>
            <w:tcBorders>
              <w:top w:val="single" w:sz="4" w:space="0" w:color="auto"/>
              <w:left w:val="single" w:sz="4" w:space="0" w:color="auto"/>
              <w:bottom w:val="single" w:sz="4" w:space="0" w:color="auto"/>
              <w:right w:val="single" w:sz="4" w:space="0" w:color="auto"/>
            </w:tcBorders>
            <w:shd w:val="clear" w:color="auto" w:fill="auto"/>
          </w:tcPr>
          <w:p w:rsidR="00387485" w:rsidRPr="006F772F" w:rsidRDefault="00387485" w:rsidP="005B4A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387485" w:rsidRPr="006F772F" w:rsidRDefault="00387485" w:rsidP="004E355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ЛайтБокс</w:t>
            </w:r>
            <w:proofErr w:type="spellEnd"/>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387485" w:rsidRPr="00BD4710" w:rsidRDefault="00387485" w:rsidP="00A97E28">
            <w:pPr>
              <w:spacing w:after="0" w:line="240" w:lineRule="auto"/>
              <w:rPr>
                <w:rFonts w:ascii="Times New Roman" w:hAnsi="Times New Roman" w:cs="Times New Roman"/>
                <w:sz w:val="28"/>
                <w:szCs w:val="28"/>
              </w:rPr>
            </w:pPr>
            <w:r w:rsidRPr="00BD4710">
              <w:rPr>
                <w:rFonts w:ascii="Times New Roman" w:hAnsi="Times New Roman" w:cs="Times New Roman"/>
                <w:sz w:val="28"/>
                <w:szCs w:val="28"/>
              </w:rPr>
              <w:t>LIGHT BOX был разработан для детей с различными нарушениями зрения.</w:t>
            </w:r>
          </w:p>
          <w:p w:rsidR="00387485" w:rsidRPr="00BD4710" w:rsidRDefault="00387485" w:rsidP="00A97E28">
            <w:pPr>
              <w:spacing w:after="0" w:line="240" w:lineRule="auto"/>
              <w:rPr>
                <w:rFonts w:ascii="Times New Roman" w:hAnsi="Times New Roman" w:cs="Times New Roman"/>
                <w:sz w:val="28"/>
                <w:szCs w:val="28"/>
              </w:rPr>
            </w:pPr>
            <w:r w:rsidRPr="00BD4710">
              <w:rPr>
                <w:rFonts w:ascii="Times New Roman" w:hAnsi="Times New Roman" w:cs="Times New Roman"/>
                <w:sz w:val="28"/>
                <w:szCs w:val="28"/>
              </w:rPr>
              <w:t xml:space="preserve">Комплект для стимуляции и развития зрительных ощущений </w:t>
            </w:r>
            <w:proofErr w:type="spellStart"/>
            <w:r w:rsidRPr="00BD4710">
              <w:rPr>
                <w:rFonts w:ascii="Times New Roman" w:hAnsi="Times New Roman" w:cs="Times New Roman"/>
                <w:sz w:val="28"/>
                <w:szCs w:val="28"/>
              </w:rPr>
              <w:t>Light</w:t>
            </w:r>
            <w:proofErr w:type="spellEnd"/>
            <w:r w:rsidRPr="00BD4710">
              <w:rPr>
                <w:rFonts w:ascii="Times New Roman" w:hAnsi="Times New Roman" w:cs="Times New Roman"/>
                <w:sz w:val="28"/>
                <w:szCs w:val="28"/>
              </w:rPr>
              <w:t xml:space="preserve"> </w:t>
            </w:r>
            <w:proofErr w:type="spellStart"/>
            <w:r w:rsidRPr="00BD4710">
              <w:rPr>
                <w:rFonts w:ascii="Times New Roman" w:hAnsi="Times New Roman" w:cs="Times New Roman"/>
                <w:sz w:val="28"/>
                <w:szCs w:val="28"/>
              </w:rPr>
              <w:t>box</w:t>
            </w:r>
            <w:proofErr w:type="spellEnd"/>
            <w:r w:rsidRPr="00BD4710">
              <w:rPr>
                <w:rFonts w:ascii="Times New Roman" w:hAnsi="Times New Roman" w:cs="Times New Roman"/>
                <w:sz w:val="28"/>
                <w:szCs w:val="28"/>
              </w:rPr>
              <w:t xml:space="preserve"> представляет собой демонстрационную панель </w:t>
            </w:r>
            <w:r w:rsidRPr="00EA03E7">
              <w:rPr>
                <w:rFonts w:ascii="Times New Roman" w:hAnsi="Times New Roman" w:cs="Times New Roman"/>
                <w:sz w:val="28"/>
                <w:szCs w:val="28"/>
                <w:highlight w:val="yellow"/>
              </w:rPr>
              <w:t>для стимуляции зрительных ощущений</w:t>
            </w:r>
            <w:r w:rsidRPr="00BD4710">
              <w:rPr>
                <w:rFonts w:ascii="Times New Roman" w:hAnsi="Times New Roman" w:cs="Times New Roman"/>
                <w:sz w:val="28"/>
                <w:szCs w:val="28"/>
              </w:rPr>
              <w:t xml:space="preserve"> с набором стимульных материалов для </w:t>
            </w:r>
            <w:r w:rsidRPr="00EA03E7">
              <w:rPr>
                <w:rFonts w:ascii="Times New Roman" w:hAnsi="Times New Roman" w:cs="Times New Roman"/>
                <w:sz w:val="28"/>
                <w:szCs w:val="28"/>
                <w:highlight w:val="yellow"/>
              </w:rPr>
              <w:t>развития светочувствительности, восприятия цвета и форм предметов.</w:t>
            </w:r>
            <w:r w:rsidRPr="00BD4710">
              <w:rPr>
                <w:rFonts w:ascii="Times New Roman" w:hAnsi="Times New Roman" w:cs="Times New Roman"/>
                <w:sz w:val="28"/>
                <w:szCs w:val="28"/>
              </w:rPr>
              <w:t xml:space="preserve"> Комплект специально разработан для слабовидящих детей. Использование комплект </w:t>
            </w:r>
            <w:proofErr w:type="spellStart"/>
            <w:r w:rsidRPr="00BD4710">
              <w:rPr>
                <w:rFonts w:ascii="Times New Roman" w:hAnsi="Times New Roman" w:cs="Times New Roman"/>
                <w:sz w:val="28"/>
                <w:szCs w:val="28"/>
              </w:rPr>
              <w:t>Light</w:t>
            </w:r>
            <w:proofErr w:type="spellEnd"/>
            <w:r w:rsidRPr="00BD4710">
              <w:rPr>
                <w:rFonts w:ascii="Times New Roman" w:hAnsi="Times New Roman" w:cs="Times New Roman"/>
                <w:sz w:val="28"/>
                <w:szCs w:val="28"/>
              </w:rPr>
              <w:t xml:space="preserve"> </w:t>
            </w:r>
            <w:proofErr w:type="spellStart"/>
            <w:r w:rsidRPr="00BD4710">
              <w:rPr>
                <w:rFonts w:ascii="Times New Roman" w:hAnsi="Times New Roman" w:cs="Times New Roman"/>
                <w:sz w:val="28"/>
                <w:szCs w:val="28"/>
              </w:rPr>
              <w:t>box</w:t>
            </w:r>
            <w:proofErr w:type="spellEnd"/>
            <w:r w:rsidRPr="00BD4710">
              <w:rPr>
                <w:rFonts w:ascii="Times New Roman" w:hAnsi="Times New Roman" w:cs="Times New Roman"/>
                <w:sz w:val="28"/>
                <w:szCs w:val="28"/>
              </w:rPr>
              <w:t xml:space="preserve"> в сочетании с дополнительными материалами помогает стимулировать понятие о свете, цветах и формах, развивать такие зрительные навыки, как слежение, рассматривание зрительных образов, зрительно-моторная координация и зрительное различение. Комплект </w:t>
            </w:r>
            <w:proofErr w:type="spellStart"/>
            <w:r w:rsidRPr="00BD4710">
              <w:rPr>
                <w:rFonts w:ascii="Times New Roman" w:hAnsi="Times New Roman" w:cs="Times New Roman"/>
                <w:sz w:val="28"/>
                <w:szCs w:val="28"/>
              </w:rPr>
              <w:t>Light</w:t>
            </w:r>
            <w:proofErr w:type="spellEnd"/>
            <w:r w:rsidRPr="00BD4710">
              <w:rPr>
                <w:rFonts w:ascii="Times New Roman" w:hAnsi="Times New Roman" w:cs="Times New Roman"/>
                <w:sz w:val="28"/>
                <w:szCs w:val="28"/>
              </w:rPr>
              <w:t xml:space="preserve"> </w:t>
            </w:r>
            <w:proofErr w:type="spellStart"/>
            <w:r w:rsidRPr="00BD4710">
              <w:rPr>
                <w:rFonts w:ascii="Times New Roman" w:hAnsi="Times New Roman" w:cs="Times New Roman"/>
                <w:sz w:val="28"/>
                <w:szCs w:val="28"/>
              </w:rPr>
              <w:t>box</w:t>
            </w:r>
            <w:proofErr w:type="spellEnd"/>
            <w:r w:rsidRPr="00BD4710">
              <w:rPr>
                <w:rFonts w:ascii="Times New Roman" w:hAnsi="Times New Roman" w:cs="Times New Roman"/>
                <w:sz w:val="28"/>
                <w:szCs w:val="28"/>
              </w:rPr>
              <w:t xml:space="preserve"> оснащен дополнительными материалами высокой яркости для максимального соответствия условиям восприятия слабовидящих детей. Дополнительные материалы к панели </w:t>
            </w:r>
            <w:proofErr w:type="spellStart"/>
            <w:r w:rsidRPr="00BD4710">
              <w:rPr>
                <w:rFonts w:ascii="Times New Roman" w:hAnsi="Times New Roman" w:cs="Times New Roman"/>
                <w:sz w:val="28"/>
                <w:szCs w:val="28"/>
              </w:rPr>
              <w:t>Light</w:t>
            </w:r>
            <w:proofErr w:type="spellEnd"/>
            <w:r w:rsidRPr="00BD4710">
              <w:rPr>
                <w:rFonts w:ascii="Times New Roman" w:hAnsi="Times New Roman" w:cs="Times New Roman"/>
                <w:sz w:val="28"/>
                <w:szCs w:val="28"/>
              </w:rPr>
              <w:t xml:space="preserve"> </w:t>
            </w:r>
            <w:proofErr w:type="spellStart"/>
            <w:r w:rsidRPr="00BD4710">
              <w:rPr>
                <w:rFonts w:ascii="Times New Roman" w:hAnsi="Times New Roman" w:cs="Times New Roman"/>
                <w:sz w:val="28"/>
                <w:szCs w:val="28"/>
              </w:rPr>
              <w:t>box</w:t>
            </w:r>
            <w:proofErr w:type="spellEnd"/>
          </w:p>
          <w:p w:rsidR="00387485" w:rsidRPr="00BD4710" w:rsidRDefault="00387485" w:rsidP="00A97E28">
            <w:pPr>
              <w:spacing w:after="0" w:line="240" w:lineRule="auto"/>
              <w:rPr>
                <w:rFonts w:ascii="Times New Roman" w:hAnsi="Times New Roman" w:cs="Times New Roman"/>
                <w:b/>
                <w:sz w:val="28"/>
                <w:szCs w:val="28"/>
              </w:rPr>
            </w:pPr>
            <w:r w:rsidRPr="00BD4710">
              <w:rPr>
                <w:rFonts w:ascii="Times New Roman" w:hAnsi="Times New Roman" w:cs="Times New Roman"/>
                <w:b/>
                <w:sz w:val="28"/>
                <w:szCs w:val="28"/>
              </w:rPr>
              <w:t xml:space="preserve"> 1 уровень</w:t>
            </w:r>
          </w:p>
          <w:p w:rsidR="00387485" w:rsidRPr="00BD4710" w:rsidRDefault="00387485" w:rsidP="00A97E28">
            <w:pPr>
              <w:spacing w:after="0" w:line="240" w:lineRule="auto"/>
              <w:rPr>
                <w:rFonts w:ascii="Times New Roman" w:hAnsi="Times New Roman" w:cs="Times New Roman"/>
                <w:sz w:val="28"/>
                <w:szCs w:val="28"/>
              </w:rPr>
            </w:pPr>
            <w:r w:rsidRPr="00BD4710">
              <w:rPr>
                <w:rFonts w:ascii="Times New Roman" w:hAnsi="Times New Roman" w:cs="Times New Roman"/>
                <w:sz w:val="28"/>
                <w:szCs w:val="28"/>
              </w:rPr>
              <w:t xml:space="preserve"> Набор предназначен для развития восприятия света, форм и предметов. Данный набор материалов состоит из прочных ярких орнаментов разных форм и цветов. В наборе представлено сочетание цветных прозрачных и темных непрозрачных материалов для тренировки навыков зрительно-моторной координации и соотношения объектов.</w:t>
            </w:r>
          </w:p>
          <w:p w:rsidR="00387485" w:rsidRPr="00BD4710" w:rsidRDefault="00387485" w:rsidP="00A97E28">
            <w:pPr>
              <w:spacing w:after="0" w:line="240" w:lineRule="auto"/>
              <w:rPr>
                <w:rFonts w:ascii="Times New Roman" w:hAnsi="Times New Roman" w:cs="Times New Roman"/>
                <w:sz w:val="28"/>
                <w:szCs w:val="28"/>
              </w:rPr>
            </w:pPr>
            <w:r w:rsidRPr="00BD4710">
              <w:rPr>
                <w:rFonts w:ascii="Times New Roman" w:hAnsi="Times New Roman" w:cs="Times New Roman"/>
                <w:b/>
                <w:sz w:val="28"/>
                <w:szCs w:val="28"/>
              </w:rPr>
              <w:t xml:space="preserve"> 2 уровень</w:t>
            </w:r>
            <w:r w:rsidRPr="00BD4710">
              <w:rPr>
                <w:rFonts w:ascii="Times New Roman" w:hAnsi="Times New Roman" w:cs="Times New Roman"/>
                <w:sz w:val="28"/>
                <w:szCs w:val="28"/>
              </w:rPr>
              <w:t xml:space="preserve"> </w:t>
            </w:r>
          </w:p>
          <w:p w:rsidR="00387485" w:rsidRDefault="00387485" w:rsidP="00387485">
            <w:pPr>
              <w:spacing w:after="0" w:line="240" w:lineRule="auto"/>
              <w:rPr>
                <w:rFonts w:ascii="Times New Roman" w:hAnsi="Times New Roman" w:cs="Times New Roman"/>
                <w:sz w:val="28"/>
                <w:szCs w:val="28"/>
              </w:rPr>
            </w:pPr>
            <w:r w:rsidRPr="00BD4710">
              <w:rPr>
                <w:rFonts w:ascii="Times New Roman" w:hAnsi="Times New Roman" w:cs="Times New Roman"/>
                <w:sz w:val="28"/>
                <w:szCs w:val="28"/>
              </w:rPr>
              <w:t>Данный набор состоит преимущественно из абстрактных форм. Здесь предлагаются более сложные задания на распознавание и различение материалов из окружения ребенка (мячик, медвежонок, банан и др.) 3 уровень Набор состоит из графических материалов и индивидуального источника освещения, используемого для концентрации зрительного внимания слабовидящих. При использовании данного набора задействуются навыки, полученные при использовании материалов 1 и 2 уровня.</w:t>
            </w:r>
          </w:p>
          <w:p w:rsidR="00387485" w:rsidRPr="004E3552" w:rsidRDefault="00387485" w:rsidP="00BD4710">
            <w:pPr>
              <w:spacing w:after="0" w:line="240" w:lineRule="auto"/>
              <w:rPr>
                <w:rFonts w:ascii="Times New Roman" w:eastAsia="Times New Roman" w:hAnsi="Times New Roman" w:cs="Times New Roman"/>
                <w:color w:val="040A06"/>
                <w:sz w:val="24"/>
                <w:szCs w:val="24"/>
                <w:lang w:eastAsia="ru-RU"/>
              </w:rPr>
            </w:pPr>
          </w:p>
        </w:tc>
      </w:tr>
      <w:tr w:rsidR="00387485" w:rsidRPr="006F772F" w:rsidTr="00387485">
        <w:trPr>
          <w:trHeight w:val="1404"/>
        </w:trPr>
        <w:tc>
          <w:tcPr>
            <w:tcW w:w="566" w:type="dxa"/>
            <w:tcBorders>
              <w:top w:val="single" w:sz="4" w:space="0" w:color="auto"/>
              <w:left w:val="single" w:sz="4" w:space="0" w:color="auto"/>
              <w:bottom w:val="single" w:sz="4" w:space="0" w:color="auto"/>
              <w:right w:val="single" w:sz="4" w:space="0" w:color="auto"/>
            </w:tcBorders>
            <w:shd w:val="clear" w:color="auto" w:fill="auto"/>
          </w:tcPr>
          <w:p w:rsidR="00387485" w:rsidRDefault="00387485" w:rsidP="005B4A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387485" w:rsidRDefault="00387485" w:rsidP="004E35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Сенсорный интерактивный стол</w:t>
            </w:r>
          </w:p>
        </w:tc>
        <w:tc>
          <w:tcPr>
            <w:tcW w:w="7037" w:type="dxa"/>
            <w:tcBorders>
              <w:top w:val="single" w:sz="4" w:space="0" w:color="auto"/>
              <w:left w:val="single" w:sz="4" w:space="0" w:color="auto"/>
              <w:bottom w:val="single" w:sz="4" w:space="0" w:color="auto"/>
              <w:right w:val="single" w:sz="4" w:space="0" w:color="auto"/>
            </w:tcBorders>
            <w:shd w:val="clear" w:color="auto" w:fill="auto"/>
          </w:tcPr>
          <w:p w:rsidR="007761FE" w:rsidRPr="00D55095" w:rsidRDefault="007761FE"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Стол п</w:t>
            </w:r>
            <w:r w:rsidR="00387485" w:rsidRPr="00D55095">
              <w:rPr>
                <w:rFonts w:ascii="Times New Roman" w:hAnsi="Times New Roman" w:cs="Times New Roman"/>
                <w:sz w:val="24"/>
                <w:szCs w:val="24"/>
              </w:rPr>
              <w:t xml:space="preserve">редназначен для слабовидящих детей. </w:t>
            </w:r>
          </w:p>
          <w:p w:rsidR="00387485" w:rsidRPr="00D55095" w:rsidRDefault="007761FE" w:rsidP="00D55095">
            <w:pPr>
              <w:spacing w:after="0" w:line="240" w:lineRule="auto"/>
              <w:jc w:val="both"/>
              <w:rPr>
                <w:rFonts w:ascii="Times New Roman" w:hAnsi="Times New Roman" w:cs="Times New Roman"/>
                <w:sz w:val="24"/>
                <w:szCs w:val="24"/>
                <w:shd w:val="clear" w:color="auto" w:fill="FFFFFF"/>
              </w:rPr>
            </w:pPr>
            <w:r w:rsidRPr="00D55095">
              <w:rPr>
                <w:rFonts w:ascii="Times New Roman" w:hAnsi="Times New Roman" w:cs="Times New Roman"/>
                <w:sz w:val="24"/>
                <w:szCs w:val="24"/>
                <w:shd w:val="clear" w:color="auto" w:fill="FFFFFF"/>
              </w:rPr>
              <w:t xml:space="preserve">Гаджет может выполнять </w:t>
            </w:r>
            <w:proofErr w:type="gramStart"/>
            <w:r w:rsidRPr="00D55095">
              <w:rPr>
                <w:rFonts w:ascii="Times New Roman" w:hAnsi="Times New Roman" w:cs="Times New Roman"/>
                <w:sz w:val="24"/>
                <w:szCs w:val="24"/>
                <w:shd w:val="clear" w:color="auto" w:fill="FFFFFF"/>
              </w:rPr>
              <w:t>совершенно разнообразные</w:t>
            </w:r>
            <w:proofErr w:type="gramEnd"/>
            <w:r w:rsidRPr="00D55095">
              <w:rPr>
                <w:rFonts w:ascii="Times New Roman" w:hAnsi="Times New Roman" w:cs="Times New Roman"/>
                <w:sz w:val="24"/>
                <w:szCs w:val="24"/>
                <w:shd w:val="clear" w:color="auto" w:fill="FFFFFF"/>
              </w:rPr>
              <w:t xml:space="preserve"> задачи. Слабовидящие дети могут без проблем рассмотреть любое изображение, прочитать текст, порисовать, пройти диагностику, поиграть в развивающие игры. На сенсорный стол можно переносить информацию с внешнего носителя </w:t>
            </w:r>
            <w:proofErr w:type="gramStart"/>
            <w:r w:rsidRPr="00D55095">
              <w:rPr>
                <w:rFonts w:ascii="Times New Roman" w:hAnsi="Times New Roman" w:cs="Times New Roman"/>
                <w:sz w:val="24"/>
                <w:szCs w:val="24"/>
                <w:shd w:val="clear" w:color="auto" w:fill="FFFFFF"/>
              </w:rPr>
              <w:t xml:space="preserve">( </w:t>
            </w:r>
            <w:proofErr w:type="spellStart"/>
            <w:proofErr w:type="gramEnd"/>
            <w:r w:rsidRPr="00D55095">
              <w:rPr>
                <w:rFonts w:ascii="Times New Roman" w:hAnsi="Times New Roman" w:cs="Times New Roman"/>
                <w:sz w:val="24"/>
                <w:szCs w:val="24"/>
                <w:shd w:val="clear" w:color="auto" w:fill="FFFFFF"/>
              </w:rPr>
              <w:t>флеш</w:t>
            </w:r>
            <w:proofErr w:type="spellEnd"/>
            <w:r w:rsidRPr="00D55095">
              <w:rPr>
                <w:rFonts w:ascii="Times New Roman" w:hAnsi="Times New Roman" w:cs="Times New Roman"/>
                <w:sz w:val="24"/>
                <w:szCs w:val="24"/>
                <w:shd w:val="clear" w:color="auto" w:fill="FFFFFF"/>
              </w:rPr>
              <w:t xml:space="preserve"> карту).</w:t>
            </w:r>
          </w:p>
          <w:p w:rsidR="007761FE" w:rsidRPr="00D55095" w:rsidRDefault="007761FE" w:rsidP="00D55095">
            <w:pPr>
              <w:spacing w:after="0" w:line="240" w:lineRule="auto"/>
              <w:jc w:val="both"/>
              <w:rPr>
                <w:rFonts w:ascii="Times New Roman" w:hAnsi="Times New Roman" w:cs="Times New Roman"/>
                <w:sz w:val="24"/>
                <w:szCs w:val="24"/>
                <w:shd w:val="clear" w:color="auto" w:fill="FFFFFF"/>
              </w:rPr>
            </w:pPr>
          </w:p>
          <w:p w:rsidR="007761FE" w:rsidRPr="00D55095" w:rsidRDefault="007761FE" w:rsidP="00D55095">
            <w:pPr>
              <w:spacing w:after="0" w:line="240" w:lineRule="auto"/>
              <w:jc w:val="both"/>
              <w:rPr>
                <w:rFonts w:ascii="Times New Roman" w:hAnsi="Times New Roman" w:cs="Times New Roman"/>
                <w:sz w:val="24"/>
                <w:szCs w:val="24"/>
                <w:shd w:val="clear" w:color="auto" w:fill="FFFFFF"/>
              </w:rPr>
            </w:pPr>
          </w:p>
          <w:p w:rsidR="007761FE" w:rsidRPr="00D55095" w:rsidRDefault="007761FE"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xml:space="preserve">Интерактивный стол – это устройство ввода-вывода информации, компьютер, выполненный в виде стойки со столешницей </w:t>
            </w:r>
            <w:r w:rsidRPr="00D55095">
              <w:rPr>
                <w:rFonts w:ascii="Times New Roman" w:hAnsi="Times New Roman" w:cs="Times New Roman"/>
                <w:sz w:val="24"/>
                <w:szCs w:val="24"/>
              </w:rPr>
              <w:lastRenderedPageBreak/>
              <w:t>дисплеем. Интерактивный стол</w:t>
            </w:r>
            <w:proofErr w:type="gramStart"/>
            <w:r w:rsidRPr="00D55095">
              <w:rPr>
                <w:rFonts w:ascii="Times New Roman" w:hAnsi="Times New Roman" w:cs="Times New Roman"/>
                <w:sz w:val="24"/>
                <w:szCs w:val="24"/>
              </w:rPr>
              <w:t xml:space="preserve"> Э</w:t>
            </w:r>
            <w:proofErr w:type="gramEnd"/>
            <w:r w:rsidRPr="00D55095">
              <w:rPr>
                <w:rFonts w:ascii="Times New Roman" w:hAnsi="Times New Roman" w:cs="Times New Roman"/>
                <w:sz w:val="24"/>
                <w:szCs w:val="24"/>
              </w:rPr>
              <w:t>то позволяет сделать процесс обучения не только быстрым, но и увлекательным для учеников. От этого зависит не только успеваемость, но и дальнейшее стремление к познаванию нового</w:t>
            </w:r>
            <w:proofErr w:type="gramStart"/>
            <w:r w:rsidRPr="00D55095">
              <w:rPr>
                <w:rFonts w:ascii="Times New Roman" w:hAnsi="Times New Roman" w:cs="Times New Roman"/>
                <w:sz w:val="24"/>
                <w:szCs w:val="24"/>
              </w:rPr>
              <w:t>.</w:t>
            </w:r>
            <w:proofErr w:type="gramEnd"/>
            <w:r w:rsidRPr="00D55095">
              <w:rPr>
                <w:rFonts w:ascii="Times New Roman" w:hAnsi="Times New Roman" w:cs="Times New Roman"/>
                <w:sz w:val="24"/>
                <w:szCs w:val="24"/>
              </w:rPr>
              <w:t xml:space="preserve"> </w:t>
            </w:r>
            <w:proofErr w:type="gramStart"/>
            <w:r w:rsidRPr="00D55095">
              <w:rPr>
                <w:rFonts w:ascii="Times New Roman" w:hAnsi="Times New Roman" w:cs="Times New Roman"/>
                <w:sz w:val="24"/>
                <w:szCs w:val="24"/>
              </w:rPr>
              <w:t>п</w:t>
            </w:r>
            <w:proofErr w:type="gramEnd"/>
            <w:r w:rsidRPr="00D55095">
              <w:rPr>
                <w:rFonts w:ascii="Times New Roman" w:hAnsi="Times New Roman" w:cs="Times New Roman"/>
                <w:sz w:val="24"/>
                <w:szCs w:val="24"/>
              </w:rPr>
              <w:t>редставляет привычный взору стол, с возможностью использовать современные достижения в области информационных технологий.</w:t>
            </w:r>
          </w:p>
          <w:p w:rsidR="007761FE" w:rsidRPr="00D55095" w:rsidRDefault="007761FE"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xml:space="preserve">Обладает всеми возможностями компьютера и даже больше. • Позволяет работать в стандартной </w:t>
            </w:r>
            <w:proofErr w:type="spellStart"/>
            <w:r w:rsidRPr="00D55095">
              <w:rPr>
                <w:rFonts w:ascii="Times New Roman" w:hAnsi="Times New Roman" w:cs="Times New Roman"/>
                <w:sz w:val="24"/>
                <w:szCs w:val="24"/>
              </w:rPr>
              <w:t>операционнной</w:t>
            </w:r>
            <w:proofErr w:type="spellEnd"/>
            <w:r w:rsidRPr="00D55095">
              <w:rPr>
                <w:rFonts w:ascii="Times New Roman" w:hAnsi="Times New Roman" w:cs="Times New Roman"/>
                <w:sz w:val="24"/>
                <w:szCs w:val="24"/>
              </w:rPr>
              <w:t xml:space="preserve"> системе, с помощью пальца или стилуса.</w:t>
            </w:r>
          </w:p>
          <w:p w:rsidR="00387485" w:rsidRPr="00D55095" w:rsidRDefault="00FD3E28" w:rsidP="00D55095">
            <w:pPr>
              <w:spacing w:after="0" w:line="240" w:lineRule="auto"/>
              <w:jc w:val="both"/>
              <w:rPr>
                <w:rFonts w:ascii="Times New Roman" w:hAnsi="Times New Roman" w:cs="Times New Roman"/>
                <w:b/>
                <w:sz w:val="24"/>
                <w:szCs w:val="24"/>
              </w:rPr>
            </w:pPr>
            <w:r w:rsidRPr="00D55095">
              <w:rPr>
                <w:rFonts w:ascii="Times New Roman" w:hAnsi="Times New Roman" w:cs="Times New Roman"/>
                <w:b/>
                <w:sz w:val="24"/>
                <w:szCs w:val="24"/>
              </w:rPr>
              <w:t>Достоинства</w:t>
            </w:r>
          </w:p>
          <w:p w:rsidR="00FD3E28" w:rsidRPr="00D55095" w:rsidRDefault="00FD3E28"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Широкий диапазон взаимодействия с изучаемым материалом;</w:t>
            </w:r>
          </w:p>
          <w:p w:rsidR="00FD3E28" w:rsidRPr="00D55095" w:rsidRDefault="00FD3E28"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xml:space="preserve"> • Возможность выкладывать выполненные задачи в онлайн-ресурс; </w:t>
            </w:r>
          </w:p>
          <w:p w:rsidR="00FD3E28" w:rsidRPr="00D55095" w:rsidRDefault="00FD3E28"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Увлекательность в обучении;</w:t>
            </w:r>
          </w:p>
          <w:p w:rsidR="00FD3E28" w:rsidRPr="00D55095" w:rsidRDefault="00FD3E28" w:rsidP="00D55095">
            <w:p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 Возможность разработать уникальные проекты.</w:t>
            </w:r>
          </w:p>
          <w:p w:rsidR="00FD3E28" w:rsidRPr="00D55095" w:rsidRDefault="00FD3E28" w:rsidP="00D55095">
            <w:pPr>
              <w:pStyle w:val="a3"/>
              <w:numPr>
                <w:ilvl w:val="0"/>
                <w:numId w:val="2"/>
              </w:numPr>
              <w:spacing w:after="0" w:line="240" w:lineRule="auto"/>
              <w:jc w:val="both"/>
              <w:rPr>
                <w:rFonts w:ascii="Times New Roman" w:hAnsi="Times New Roman" w:cs="Times New Roman"/>
                <w:sz w:val="24"/>
                <w:szCs w:val="24"/>
              </w:rPr>
            </w:pPr>
            <w:r w:rsidRPr="00D55095">
              <w:rPr>
                <w:rFonts w:ascii="Times New Roman" w:hAnsi="Times New Roman" w:cs="Times New Roman"/>
                <w:sz w:val="24"/>
                <w:szCs w:val="24"/>
              </w:rPr>
              <w:t>Позволяет сделать процесс обучения не только быстрым, но и увлекательным для учеников. От этого зависит не только успеваемость, но и дальнейшее стремление к познанию нового.</w:t>
            </w:r>
          </w:p>
          <w:p w:rsidR="00FD3E28" w:rsidRPr="00BD4710" w:rsidRDefault="00FD3E28" w:rsidP="00BD4710">
            <w:pPr>
              <w:spacing w:after="0" w:line="240" w:lineRule="auto"/>
              <w:rPr>
                <w:rFonts w:ascii="Times New Roman" w:hAnsi="Times New Roman" w:cs="Times New Roman"/>
                <w:sz w:val="28"/>
                <w:szCs w:val="28"/>
              </w:rPr>
            </w:pPr>
          </w:p>
        </w:tc>
      </w:tr>
    </w:tbl>
    <w:p w:rsidR="00A97E28" w:rsidRDefault="00A97E28" w:rsidP="00EE58A1">
      <w:pPr>
        <w:shd w:val="clear" w:color="auto" w:fill="FFFFFF"/>
        <w:spacing w:after="288" w:line="240" w:lineRule="auto"/>
        <w:ind w:firstLine="142"/>
        <w:jc w:val="center"/>
        <w:rPr>
          <w:rFonts w:ascii="Times New Roman" w:eastAsia="Times New Roman" w:hAnsi="Times New Roman" w:cs="Times New Roman"/>
          <w:b/>
          <w:bCs/>
          <w:i/>
          <w:iCs/>
          <w:color w:val="040A06"/>
          <w:sz w:val="24"/>
          <w:szCs w:val="24"/>
          <w:lang w:eastAsia="ru-RU"/>
        </w:rPr>
      </w:pPr>
    </w:p>
    <w:p w:rsidR="00A97E28" w:rsidRDefault="00A97E28" w:rsidP="006F772F">
      <w:pPr>
        <w:shd w:val="clear" w:color="auto" w:fill="FFFFFF"/>
        <w:spacing w:after="288" w:line="240" w:lineRule="auto"/>
        <w:rPr>
          <w:rFonts w:ascii="Times New Roman" w:eastAsia="Times New Roman" w:hAnsi="Times New Roman" w:cs="Times New Roman"/>
          <w:b/>
          <w:bCs/>
          <w:i/>
          <w:iCs/>
          <w:color w:val="040A06"/>
          <w:sz w:val="24"/>
          <w:szCs w:val="24"/>
          <w:lang w:eastAsia="ru-RU"/>
        </w:rPr>
      </w:pPr>
      <w:bookmarkStart w:id="0" w:name="_GoBack"/>
      <w:bookmarkEnd w:id="0"/>
    </w:p>
    <w:sectPr w:rsidR="00A97E28" w:rsidSect="00EE58A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42F0"/>
    <w:multiLevelType w:val="hybridMultilevel"/>
    <w:tmpl w:val="78EE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A13239"/>
    <w:multiLevelType w:val="hybridMultilevel"/>
    <w:tmpl w:val="0328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50"/>
    <w:rsid w:val="001D4F15"/>
    <w:rsid w:val="002F5EDA"/>
    <w:rsid w:val="003522D7"/>
    <w:rsid w:val="00387485"/>
    <w:rsid w:val="004E3552"/>
    <w:rsid w:val="006F772F"/>
    <w:rsid w:val="007761FE"/>
    <w:rsid w:val="00A97E28"/>
    <w:rsid w:val="00AF6D50"/>
    <w:rsid w:val="00BD4710"/>
    <w:rsid w:val="00BD7D1F"/>
    <w:rsid w:val="00C52C68"/>
    <w:rsid w:val="00C55A7B"/>
    <w:rsid w:val="00D55095"/>
    <w:rsid w:val="00E814CB"/>
    <w:rsid w:val="00EA03E7"/>
    <w:rsid w:val="00EE58A1"/>
    <w:rsid w:val="00F2746A"/>
    <w:rsid w:val="00FD3E28"/>
    <w:rsid w:val="00FE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D1F"/>
    <w:pPr>
      <w:ind w:left="720"/>
      <w:contextualSpacing/>
    </w:pPr>
  </w:style>
  <w:style w:type="character" w:customStyle="1" w:styleId="apple-converted-space">
    <w:name w:val="apple-converted-space"/>
    <w:basedOn w:val="a0"/>
    <w:rsid w:val="00BD7D1F"/>
  </w:style>
  <w:style w:type="character" w:styleId="a4">
    <w:name w:val="Hyperlink"/>
    <w:basedOn w:val="a0"/>
    <w:uiPriority w:val="99"/>
    <w:semiHidden/>
    <w:unhideWhenUsed/>
    <w:rsid w:val="00BD7D1F"/>
    <w:rPr>
      <w:color w:val="0000FF"/>
      <w:u w:val="single"/>
    </w:rPr>
  </w:style>
  <w:style w:type="character" w:styleId="a5">
    <w:name w:val="Strong"/>
    <w:basedOn w:val="a0"/>
    <w:uiPriority w:val="22"/>
    <w:qFormat/>
    <w:rsid w:val="00C52C68"/>
    <w:rPr>
      <w:b/>
      <w:bCs/>
    </w:rPr>
  </w:style>
  <w:style w:type="paragraph" w:styleId="a6">
    <w:name w:val="Balloon Text"/>
    <w:basedOn w:val="a"/>
    <w:link w:val="a7"/>
    <w:uiPriority w:val="99"/>
    <w:semiHidden/>
    <w:unhideWhenUsed/>
    <w:rsid w:val="00C55A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5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D1F"/>
    <w:pPr>
      <w:ind w:left="720"/>
      <w:contextualSpacing/>
    </w:pPr>
  </w:style>
  <w:style w:type="character" w:customStyle="1" w:styleId="apple-converted-space">
    <w:name w:val="apple-converted-space"/>
    <w:basedOn w:val="a0"/>
    <w:rsid w:val="00BD7D1F"/>
  </w:style>
  <w:style w:type="character" w:styleId="a4">
    <w:name w:val="Hyperlink"/>
    <w:basedOn w:val="a0"/>
    <w:uiPriority w:val="99"/>
    <w:semiHidden/>
    <w:unhideWhenUsed/>
    <w:rsid w:val="00BD7D1F"/>
    <w:rPr>
      <w:color w:val="0000FF"/>
      <w:u w:val="single"/>
    </w:rPr>
  </w:style>
  <w:style w:type="character" w:styleId="a5">
    <w:name w:val="Strong"/>
    <w:basedOn w:val="a0"/>
    <w:uiPriority w:val="22"/>
    <w:qFormat/>
    <w:rsid w:val="00C52C68"/>
    <w:rPr>
      <w:b/>
      <w:bCs/>
    </w:rPr>
  </w:style>
  <w:style w:type="paragraph" w:styleId="a6">
    <w:name w:val="Balloon Text"/>
    <w:basedOn w:val="a"/>
    <w:link w:val="a7"/>
    <w:uiPriority w:val="99"/>
    <w:semiHidden/>
    <w:unhideWhenUsed/>
    <w:rsid w:val="00C55A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5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9016">
      <w:bodyDiv w:val="1"/>
      <w:marLeft w:val="0"/>
      <w:marRight w:val="0"/>
      <w:marTop w:val="0"/>
      <w:marBottom w:val="0"/>
      <w:divBdr>
        <w:top w:val="none" w:sz="0" w:space="0" w:color="auto"/>
        <w:left w:val="none" w:sz="0" w:space="0" w:color="auto"/>
        <w:bottom w:val="none" w:sz="0" w:space="0" w:color="auto"/>
        <w:right w:val="none" w:sz="0" w:space="0" w:color="auto"/>
      </w:divBdr>
    </w:div>
    <w:div w:id="1176454292">
      <w:bodyDiv w:val="1"/>
      <w:marLeft w:val="0"/>
      <w:marRight w:val="0"/>
      <w:marTop w:val="0"/>
      <w:marBottom w:val="0"/>
      <w:divBdr>
        <w:top w:val="none" w:sz="0" w:space="0" w:color="auto"/>
        <w:left w:val="none" w:sz="0" w:space="0" w:color="auto"/>
        <w:bottom w:val="none" w:sz="0" w:space="0" w:color="auto"/>
        <w:right w:val="none" w:sz="0" w:space="0" w:color="auto"/>
      </w:divBdr>
    </w:div>
    <w:div w:id="1332872204">
      <w:bodyDiv w:val="1"/>
      <w:marLeft w:val="0"/>
      <w:marRight w:val="0"/>
      <w:marTop w:val="0"/>
      <w:marBottom w:val="0"/>
      <w:divBdr>
        <w:top w:val="none" w:sz="0" w:space="0" w:color="auto"/>
        <w:left w:val="none" w:sz="0" w:space="0" w:color="auto"/>
        <w:bottom w:val="none" w:sz="0" w:space="0" w:color="auto"/>
        <w:right w:val="none" w:sz="0" w:space="0" w:color="auto"/>
      </w:divBdr>
    </w:div>
    <w:div w:id="1537086584">
      <w:bodyDiv w:val="1"/>
      <w:marLeft w:val="0"/>
      <w:marRight w:val="0"/>
      <w:marTop w:val="0"/>
      <w:marBottom w:val="0"/>
      <w:divBdr>
        <w:top w:val="none" w:sz="0" w:space="0" w:color="auto"/>
        <w:left w:val="none" w:sz="0" w:space="0" w:color="auto"/>
        <w:bottom w:val="none" w:sz="0" w:space="0" w:color="auto"/>
        <w:right w:val="none" w:sz="0" w:space="0" w:color="auto"/>
      </w:divBdr>
    </w:div>
    <w:div w:id="2014533193">
      <w:bodyDiv w:val="1"/>
      <w:marLeft w:val="0"/>
      <w:marRight w:val="0"/>
      <w:marTop w:val="0"/>
      <w:marBottom w:val="0"/>
      <w:divBdr>
        <w:top w:val="none" w:sz="0" w:space="0" w:color="auto"/>
        <w:left w:val="none" w:sz="0" w:space="0" w:color="auto"/>
        <w:bottom w:val="none" w:sz="0" w:space="0" w:color="auto"/>
        <w:right w:val="none" w:sz="0" w:space="0" w:color="auto"/>
      </w:divBdr>
    </w:div>
    <w:div w:id="20627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stronomiya/" TargetMode="External"/><Relationship Id="rId3" Type="http://schemas.microsoft.com/office/2007/relationships/stylesWithEffects" Target="stylesWithEffects.xml"/><Relationship Id="rId7" Type="http://schemas.openxmlformats.org/officeDocument/2006/relationships/hyperlink" Target="http://pandia.ru/text/category/penopolisti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razvitie_reben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svetotehnika_i_istochniki_sv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2016-09-23T23:44:00Z</cp:lastPrinted>
  <dcterms:created xsi:type="dcterms:W3CDTF">2016-09-23T07:49:00Z</dcterms:created>
  <dcterms:modified xsi:type="dcterms:W3CDTF">2017-05-03T06:48:00Z</dcterms:modified>
</cp:coreProperties>
</file>