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ПРИЛОЖЕНИЕ2</w:t>
      </w:r>
    </w:p>
    <w:p w14:paraId="0200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</w:p>
    <w:p w14:paraId="03000000">
      <w:pPr>
        <w:spacing w:after="0" w:line="36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181818"/>
          <w:sz w:val="28"/>
        </w:rPr>
        <w:t>АНКЕТА № 2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181818"/>
          <w:sz w:val="28"/>
        </w:rPr>
        <w:t>для молодого специалиста по определению степени удовлетворенности условиями работы в образовательном учреждении</w:t>
      </w:r>
    </w:p>
    <w:p w14:paraId="0400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81818"/>
          <w:sz w:val="28"/>
        </w:rPr>
        <w:t> 1. Укажите, удовлетворяют ли вас следующие аспекты вашей работы (поставьте галочку в соответствующем столбце).</w:t>
      </w:r>
    </w:p>
    <w:tbl>
      <w:tblPr>
        <w:tblStyle w:val="Style_1"/>
        <w:tblW w:type="auto" w:w="0"/>
        <w:tblInd w:type="dxa" w:w="-108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562"/>
        <w:gridCol w:w="2885"/>
        <w:gridCol w:w="3123"/>
      </w:tblGrid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критерия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Нет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Перешли бы вы работать в другое образовательное учреждение, если бы представилась такая возможность?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Удовлетворены ли вы своей работой?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8"/>
              </w:rPr>
              <w:t>Удовлетворены ли вы тем, как складывается ваша жизнь в последний год?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Понимаете ли вы, что должны делать на своей работе, чтобы способствовать развитию образовательного учреждения?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Хорошо ли планируется и координируется работа в образовательном учреждении?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Четко ли вы понимаете, что от вас ожидают в работе?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Понимаете ли вы, чем определяется ваша зарплата?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Можете ли вы открыто высказывать администрации образовательного учреждения свои идеи и предложения?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вашему мнению, в этом образовательном учреждении вы сможете осуществить свои жизненные планы?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Устраивает ли вас признание вас как учителя в образовательном учреждении?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Устраивают ли вас условия труда (шум, освещенность, температура, чистота, </w:t>
            </w:r>
            <w:r>
              <w:rPr>
                <w:rFonts w:ascii="Times New Roman" w:hAnsi="Times New Roman"/>
                <w:color w:val="000000"/>
                <w:sz w:val="28"/>
              </w:rPr>
              <w:t>комфорт и др.)?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Устраивает ли вас обеспечение рабочего места всем необходимым?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Устраивает ли вас состояние помещений (кабинетов, рекреаций, столовой, учительской и т.д.)?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Устраивает ли вас размер заработной платы?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85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Дает ли уверенность в завтрашнем дне работа в этом образовательном учреждении?</w:t>
            </w:r>
          </w:p>
        </w:tc>
        <w:tc>
          <w:tcPr>
            <w:tcW w:type="dxa" w:w="2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31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</w:tbl>
    <w:p w14:paraId="3500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81818"/>
          <w:sz w:val="28"/>
        </w:rPr>
        <w:t>2. Что из нижеперечисленного вызывает у вас озабоченность? (отметьте галочкой)</w:t>
      </w:r>
    </w:p>
    <w:tbl>
      <w:tblPr>
        <w:tblStyle w:val="Style_1"/>
        <w:tblW w:type="auto" w:w="0"/>
        <w:tblInd w:type="dxa" w:w="-108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06"/>
        <w:gridCol w:w="5264"/>
      </w:tblGrid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оплаты труда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Информирование коллектива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Возможность доведения своего мнения до администрации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Состояние трудовой дисциплины в образовательном учреждении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Условия труда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Взаимоотношения в педагогическом коллективе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Организация питания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Материально-техническое обеспечение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к инициативным педагогам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Система поощрения лучших учителей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Качество подготовки учащихся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Взаимоотношение с администрацией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Возможность защиты от несправедливости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График работы</w:t>
            </w:r>
          </w:p>
        </w:tc>
        <w:tc>
          <w:tcPr>
            <w:tcW w:type="dxa" w:w="52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</w:tbl>
    <w:p w14:paraId="5200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81818"/>
          <w:sz w:val="28"/>
        </w:rPr>
        <w:t>3. Как вы оцениваете систему морального стимулирования в образовательном учреждении? (отметьте галочкой)</w:t>
      </w:r>
    </w:p>
    <w:tbl>
      <w:tblPr>
        <w:tblStyle w:val="Style_1"/>
        <w:tblW w:type="auto" w:w="0"/>
        <w:tblInd w:type="dxa" w:w="-108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158"/>
        <w:gridCol w:w="5412"/>
      </w:tblGrid>
      <w:tr>
        <w:tc>
          <w:tcPr>
            <w:tcW w:type="dxa" w:w="91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Морального стимулирования практически нет, никто не скажет «спасибо» за труд</w:t>
            </w:r>
          </w:p>
        </w:tc>
        <w:tc>
          <w:tcPr>
            <w:tcW w:type="dxa" w:w="54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1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Моральное стимулирование есть, но недостаточно продуманное</w:t>
            </w:r>
          </w:p>
        </w:tc>
        <w:tc>
          <w:tcPr>
            <w:tcW w:type="dxa" w:w="54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1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Меня вполне устраивает действующая система морального стимулирования</w:t>
            </w:r>
          </w:p>
        </w:tc>
        <w:tc>
          <w:tcPr>
            <w:tcW w:type="dxa" w:w="54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1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Моральное стимулирование никому не нужно, платили бы деньги</w:t>
            </w:r>
          </w:p>
        </w:tc>
        <w:tc>
          <w:tcPr>
            <w:tcW w:type="dxa" w:w="54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</w:tbl>
    <w:p w14:paraId="5B00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81818"/>
          <w:sz w:val="28"/>
        </w:rPr>
        <w:t>4. Какие формы морального стимулирования вы считаете лучшими для вас? (отметьте галочкой)</w:t>
      </w:r>
    </w:p>
    <w:tbl>
      <w:tblPr>
        <w:tblStyle w:val="Style_1"/>
        <w:tblW w:type="auto" w:w="0"/>
        <w:tblInd w:type="dxa" w:w="-108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022"/>
        <w:gridCol w:w="5548"/>
      </w:tblGrid>
      <w:tr>
        <w:tc>
          <w:tcPr>
            <w:tcW w:type="dxa" w:w="90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Почетная грамота</w:t>
            </w:r>
          </w:p>
        </w:tc>
        <w:tc>
          <w:tcPr>
            <w:tcW w:type="dxa" w:w="55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Похвала руководителя</w:t>
            </w:r>
          </w:p>
        </w:tc>
        <w:tc>
          <w:tcPr>
            <w:tcW w:type="dxa" w:w="55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Благодарность в приказе с занесением в трудовую книжку</w:t>
            </w:r>
          </w:p>
        </w:tc>
        <w:tc>
          <w:tcPr>
            <w:tcW w:type="dxa" w:w="55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Вынесение на доску почета</w:t>
            </w:r>
          </w:p>
        </w:tc>
        <w:tc>
          <w:tcPr>
            <w:tcW w:type="dxa" w:w="55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Возможность для обучения, возможность карьеры, рост ответственности и влияния</w:t>
            </w:r>
          </w:p>
        </w:tc>
        <w:tc>
          <w:tcPr>
            <w:tcW w:type="dxa" w:w="55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Более хорошие условия работы</w:t>
            </w:r>
          </w:p>
        </w:tc>
        <w:tc>
          <w:tcPr>
            <w:tcW w:type="dxa" w:w="55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Ощущение своей принадлежности, нужности, уважение, признание со стороны коллег, администрации образовательного учреждения</w:t>
            </w:r>
          </w:p>
        </w:tc>
        <w:tc>
          <w:tcPr>
            <w:tcW w:type="dxa" w:w="55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Ощущение полезности своей работы, информированность о делах, планах, перспективах развития образовательного учреждения</w:t>
            </w:r>
          </w:p>
        </w:tc>
        <w:tc>
          <w:tcPr>
            <w:tcW w:type="dxa" w:w="55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Интересная, усложняющаяся работа, требующая роста мастерства, возрастающая </w:t>
            </w:r>
            <w:r>
              <w:rPr>
                <w:rFonts w:ascii="Times New Roman" w:hAnsi="Times New Roman"/>
                <w:color w:val="000000"/>
                <w:sz w:val="28"/>
              </w:rPr>
              <w:t>ответственность</w:t>
            </w:r>
          </w:p>
        </w:tc>
        <w:tc>
          <w:tcPr>
            <w:tcW w:type="dxa" w:w="55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</w:tbl>
    <w:p w14:paraId="6E00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81818"/>
          <w:sz w:val="28"/>
        </w:rPr>
        <w:t>5. Какие из аспектов работы являются для вас самыми важными? (отметьте галочкой)</w:t>
      </w:r>
    </w:p>
    <w:tbl>
      <w:tblPr>
        <w:tblStyle w:val="Style_1"/>
        <w:tblW w:type="auto" w:w="0"/>
        <w:tblInd w:type="dxa" w:w="-108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024"/>
        <w:gridCol w:w="5546"/>
      </w:tblGrid>
      <w:tr>
        <w:tc>
          <w:tcPr>
            <w:tcW w:type="dxa" w:w="90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Интересная работа</w:t>
            </w:r>
          </w:p>
        </w:tc>
        <w:tc>
          <w:tcPr>
            <w:tcW w:type="dxa" w:w="55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Высокий уровень зарплаты</w:t>
            </w:r>
          </w:p>
        </w:tc>
        <w:tc>
          <w:tcPr>
            <w:tcW w:type="dxa" w:w="55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Благоприятные условия труда</w:t>
            </w:r>
          </w:p>
        </w:tc>
        <w:tc>
          <w:tcPr>
            <w:tcW w:type="dxa" w:w="55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Хороший, дружный коллектив</w:t>
            </w:r>
          </w:p>
        </w:tc>
        <w:tc>
          <w:tcPr>
            <w:tcW w:type="dxa" w:w="55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Возможность больше заработать тому, кто больше прикладывает усилий</w:t>
            </w:r>
          </w:p>
        </w:tc>
        <w:tc>
          <w:tcPr>
            <w:tcW w:type="dxa" w:w="55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Возможность проявить инициативу и предприимчивость</w:t>
            </w:r>
          </w:p>
        </w:tc>
        <w:tc>
          <w:tcPr>
            <w:tcW w:type="dxa" w:w="55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Недопущение чрезмерных различий между сотрудниками</w:t>
            </w:r>
          </w:p>
        </w:tc>
        <w:tc>
          <w:tcPr>
            <w:tcW w:type="dxa" w:w="55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Учет мнения педагогического коллектива при принятии решений</w:t>
            </w:r>
          </w:p>
        </w:tc>
        <w:tc>
          <w:tcPr>
            <w:tcW w:type="dxa" w:w="55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Возможность честным трудом заслужить доверие и уважение</w:t>
            </w:r>
          </w:p>
        </w:tc>
        <w:tc>
          <w:tcPr>
            <w:tcW w:type="dxa" w:w="55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90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Доброжелательное отношение руководителей к педагогическому коллективу</w:t>
            </w:r>
          </w:p>
        </w:tc>
        <w:tc>
          <w:tcPr>
            <w:tcW w:type="dxa" w:w="55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</w:tbl>
    <w:p w14:paraId="83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sectPr>
      <w:pgSz w:h="11906" w:orient="landscape" w:w="16838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List Paragraph"/>
    <w:basedOn w:val="Style_2"/>
    <w:link w:val="Style_12_ch"/>
    <w:pPr>
      <w:ind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2024-10-03T23:34:11Z</dcterms:modified>
</cp:coreProperties>
</file>